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F0B3" w14:textId="28425950" w:rsidR="00B24688" w:rsidRDefault="00433A20" w:rsidP="00B24688">
      <w:pPr>
        <w:pStyle w:val="NoSpacing"/>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146927EF" wp14:editId="1D7CAA0B">
                <wp:simplePos x="0" y="0"/>
                <wp:positionH relativeFrom="column">
                  <wp:posOffset>-296333</wp:posOffset>
                </wp:positionH>
                <wp:positionV relativeFrom="paragraph">
                  <wp:posOffset>-330200</wp:posOffset>
                </wp:positionV>
                <wp:extent cx="1159933" cy="149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59933" cy="1498600"/>
                        </a:xfrm>
                        <a:prstGeom prst="rect">
                          <a:avLst/>
                        </a:prstGeom>
                        <a:solidFill>
                          <a:schemeClr val="lt1"/>
                        </a:solidFill>
                        <a:ln w="6350">
                          <a:noFill/>
                        </a:ln>
                      </wps:spPr>
                      <wps:txbx>
                        <w:txbxContent>
                          <w:p w14:paraId="53EE80CE" w14:textId="31881D5E" w:rsidR="00433A20" w:rsidRDefault="00781E5C">
                            <w:r w:rsidRPr="00E671E3">
                              <w:rPr>
                                <w:rFonts w:cstheme="minorHAnsi"/>
                                <w:noProof/>
                              </w:rPr>
                              <w:drawing>
                                <wp:inline distT="0" distB="0" distL="0" distR="0" wp14:anchorId="4DDB6AE7" wp14:editId="75A0EBE4">
                                  <wp:extent cx="943661" cy="13391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944082" cy="13397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927EF" id="_x0000_t202" coordsize="21600,21600" o:spt="202" path="m,l,21600r21600,l21600,xe">
                <v:stroke joinstyle="miter"/>
                <v:path gradientshapeok="t" o:connecttype="rect"/>
              </v:shapetype>
              <v:shape id="Text Box 1" o:spid="_x0000_s1026" type="#_x0000_t202" style="position:absolute;left:0;text-align:left;margin-left:-23.35pt;margin-top:-26pt;width:91.3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" fillcolor="white [3201]" stroked="f" strokeweight=".5pt">
                <v:textbox>
                  <w:txbxContent>
                    <w:p w14:paraId="53EE80CE" w14:textId="31881D5E" w:rsidR="00433A20" w:rsidRDefault="00781E5C">
                      <w:r w:rsidRPr="00E671E3">
                        <w:rPr>
                          <w:rFonts w:cstheme="minorHAnsi"/>
                          <w:noProof/>
                        </w:rPr>
                        <w:drawing>
                          <wp:inline distT="0" distB="0" distL="0" distR="0" wp14:anchorId="4DDB6AE7" wp14:editId="75A0EBE4">
                            <wp:extent cx="943661" cy="13391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944082" cy="13397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24688" w:rsidRPr="00E671E3">
        <w:rPr>
          <w:rFonts w:cstheme="minorHAnsi"/>
          <w:b/>
          <w:sz w:val="24"/>
          <w:szCs w:val="24"/>
        </w:rPr>
        <w:t xml:space="preserve">Municipal Data Across Sectors for Health (M-DASH) </w:t>
      </w:r>
    </w:p>
    <w:p w14:paraId="73D6B872" w14:textId="31DEA3B7" w:rsidR="00B24688" w:rsidRPr="00B24688" w:rsidRDefault="0000513F" w:rsidP="00B24688">
      <w:pPr>
        <w:pStyle w:val="NoSpacing"/>
        <w:jc w:val="center"/>
        <w:rPr>
          <w:rFonts w:cstheme="minorHAnsi"/>
          <w:b/>
          <w:sz w:val="24"/>
          <w:szCs w:val="24"/>
          <w:u w:val="single"/>
        </w:rPr>
      </w:pPr>
      <w:r>
        <w:rPr>
          <w:rFonts w:cstheme="minorHAnsi"/>
          <w:b/>
          <w:sz w:val="24"/>
          <w:szCs w:val="24"/>
          <w:u w:val="single"/>
        </w:rPr>
        <w:t>Town of Gray</w:t>
      </w:r>
    </w:p>
    <w:p w14:paraId="3BE6C066" w14:textId="42AA4D30" w:rsidR="00B24688" w:rsidRPr="00E671E3" w:rsidRDefault="00B24688" w:rsidP="00B24688">
      <w:pPr>
        <w:pStyle w:val="NoSpacing"/>
        <w:jc w:val="center"/>
        <w:rPr>
          <w:rFonts w:cstheme="minorHAnsi"/>
          <w:b/>
          <w:sz w:val="24"/>
          <w:szCs w:val="24"/>
        </w:rPr>
      </w:pPr>
    </w:p>
    <w:p w14:paraId="354059B2" w14:textId="6BA4EF95" w:rsidR="00DE444D" w:rsidRDefault="00B24688" w:rsidP="00B24688">
      <w:pPr>
        <w:jc w:val="center"/>
      </w:pPr>
      <w:r>
        <w:rPr>
          <w:b/>
          <w:bCs/>
          <w:u w:val="single"/>
        </w:rPr>
        <w:t>Task Force Meeting</w:t>
      </w:r>
    </w:p>
    <w:p w14:paraId="5C348769" w14:textId="01256A5E" w:rsidR="00B24688" w:rsidRPr="004950D6" w:rsidRDefault="00E27CD1" w:rsidP="00B24688">
      <w:pPr>
        <w:jc w:val="center"/>
        <w:rPr>
          <w:b/>
          <w:bCs/>
        </w:rPr>
      </w:pPr>
      <w:r>
        <w:rPr>
          <w:b/>
          <w:bCs/>
        </w:rPr>
        <w:t>August 25, 2021 – 11:00a.m.- 1:00p.m.</w:t>
      </w:r>
    </w:p>
    <w:p w14:paraId="4D0B8E34" w14:textId="5F58371E" w:rsidR="009829C5" w:rsidRDefault="009829C5" w:rsidP="00433A20">
      <w:pPr>
        <w:jc w:val="center"/>
        <w:rPr>
          <w:b/>
          <w:bCs/>
        </w:rPr>
      </w:pPr>
    </w:p>
    <w:p w14:paraId="564757EF" w14:textId="6BC029A1" w:rsidR="00FC17CA" w:rsidRPr="00FC17CA" w:rsidRDefault="00FC17CA" w:rsidP="00433A20">
      <w:pPr>
        <w:jc w:val="center"/>
        <w:rPr>
          <w:b/>
          <w:bCs/>
          <w:u w:val="single"/>
        </w:rPr>
      </w:pPr>
      <w:r w:rsidRPr="00FC17CA">
        <w:rPr>
          <w:b/>
          <w:bCs/>
          <w:u w:val="single"/>
        </w:rPr>
        <w:t>Meeting Recording</w:t>
      </w:r>
    </w:p>
    <w:p w14:paraId="7EA4D171" w14:textId="54601B27" w:rsidR="00E27CD1" w:rsidRDefault="00FC17CA" w:rsidP="00E27CD1">
      <w:pPr>
        <w:jc w:val="center"/>
        <w:rPr>
          <w:sz w:val="20"/>
          <w:szCs w:val="20"/>
        </w:rPr>
      </w:pPr>
      <w:hyperlink r:id="rId8" w:history="1">
        <w:r w:rsidRPr="00DC038C">
          <w:rPr>
            <w:rStyle w:val="Hyperlink"/>
            <w:sz w:val="20"/>
            <w:szCs w:val="20"/>
          </w:rPr>
          <w:t>https://us02web.zoom.us/rec/share/wKl4wJRSg7cEFF</w:t>
        </w:r>
        <w:r w:rsidRPr="00DC038C">
          <w:rPr>
            <w:rStyle w:val="Hyperlink"/>
            <w:sz w:val="20"/>
            <w:szCs w:val="20"/>
          </w:rPr>
          <w:t>s</w:t>
        </w:r>
        <w:r w:rsidRPr="00DC038C">
          <w:rPr>
            <w:rStyle w:val="Hyperlink"/>
            <w:sz w:val="20"/>
            <w:szCs w:val="20"/>
          </w:rPr>
          <w:t>GgO_JXpougXObroJ0qp424pCmWCFXoJLRmFxJdb0oeU-vXBBi.FPzEjK4daZD_DFv4?startTime=1629904818000</w:t>
        </w:r>
      </w:hyperlink>
    </w:p>
    <w:p w14:paraId="46B121AC" w14:textId="05FE995D" w:rsidR="00FC17CA" w:rsidRDefault="00FC17CA" w:rsidP="00E27CD1">
      <w:pPr>
        <w:jc w:val="center"/>
        <w:rPr>
          <w:sz w:val="20"/>
          <w:szCs w:val="20"/>
        </w:rPr>
      </w:pPr>
    </w:p>
    <w:p w14:paraId="134E315F" w14:textId="77777777" w:rsidR="00FC17CA" w:rsidRDefault="00FC17CA" w:rsidP="00E27CD1">
      <w:pPr>
        <w:jc w:val="center"/>
        <w:rPr>
          <w:sz w:val="20"/>
          <w:szCs w:val="20"/>
        </w:rPr>
      </w:pPr>
    </w:p>
    <w:p w14:paraId="2B97D631" w14:textId="72EBE90B" w:rsidR="004C71AD" w:rsidRDefault="00474BCA" w:rsidP="00474BCA">
      <w:r w:rsidRPr="00EC6E5B">
        <w:rPr>
          <w:u w:val="single"/>
        </w:rPr>
        <w:t>Attending</w:t>
      </w:r>
      <w:r w:rsidRPr="00EC6E5B">
        <w:t xml:space="preserve">:  </w:t>
      </w:r>
      <w:r w:rsidR="000B4B62">
        <w:t xml:space="preserve">Jess Maurer, </w:t>
      </w:r>
      <w:r w:rsidR="00EC6E5B">
        <w:t xml:space="preserve">Effie </w:t>
      </w:r>
      <w:proofErr w:type="spellStart"/>
      <w:r w:rsidR="00EC6E5B">
        <w:t>Rorke</w:t>
      </w:r>
      <w:proofErr w:type="spellEnd"/>
      <w:r w:rsidR="00EC6E5B">
        <w:t xml:space="preserve">, </w:t>
      </w:r>
      <w:r w:rsidR="000B4B62">
        <w:t xml:space="preserve">&amp; </w:t>
      </w:r>
      <w:r w:rsidR="00EC6E5B">
        <w:t>Anne Schroth</w:t>
      </w:r>
      <w:r w:rsidR="000B4B62">
        <w:t xml:space="preserve"> (MCOA;</w:t>
      </w:r>
      <w:r w:rsidR="00EC6E5B">
        <w:t xml:space="preserve"> </w:t>
      </w:r>
      <w:r w:rsidR="004C71AD">
        <w:t>Jan Strout</w:t>
      </w:r>
      <w:r w:rsidR="000B4B62">
        <w:t xml:space="preserve"> (Gray Lifelong Living Committee)</w:t>
      </w:r>
      <w:r w:rsidR="004C71AD">
        <w:t>, Mary Hadlock</w:t>
      </w:r>
      <w:r w:rsidR="000B4B62">
        <w:t xml:space="preserve"> (</w:t>
      </w:r>
      <w:r w:rsidR="00FC17CA">
        <w:t>Volunteer Services Director, SMAA)</w:t>
      </w:r>
      <w:r w:rsidR="004C71AD">
        <w:t>, Natalie</w:t>
      </w:r>
      <w:r w:rsidR="00FC17CA">
        <w:t xml:space="preserve"> Thomsen (New Gloucester Town Planner)</w:t>
      </w:r>
      <w:r w:rsidR="004C71AD">
        <w:t>, Anthony</w:t>
      </w:r>
      <w:r w:rsidR="00FC17CA">
        <w:t xml:space="preserve"> </w:t>
      </w:r>
      <w:proofErr w:type="spellStart"/>
      <w:r w:rsidR="00FC17CA">
        <w:t>Dahms</w:t>
      </w:r>
      <w:proofErr w:type="spellEnd"/>
      <w:r w:rsidR="00FC17CA">
        <w:t xml:space="preserve"> (Gray Recreation Director)</w:t>
      </w:r>
      <w:r w:rsidR="004C71AD">
        <w:t>, Josh</w:t>
      </w:r>
      <w:r w:rsidR="00FC17CA">
        <w:t xml:space="preserve"> Tiffany (Gray Library)</w:t>
      </w:r>
      <w:r w:rsidR="004C71AD">
        <w:t>, Nate</w:t>
      </w:r>
      <w:r w:rsidR="00FC17CA">
        <w:t xml:space="preserve"> Rudy (Town Manager)</w:t>
      </w:r>
      <w:r w:rsidR="004C71AD">
        <w:t>, Bob McIntire</w:t>
      </w:r>
      <w:r w:rsidR="00FC17CA">
        <w:t xml:space="preserve"> (Hallowell All Age-Friendly)</w:t>
      </w:r>
      <w:r w:rsidR="004C71AD">
        <w:t>, Sharon</w:t>
      </w:r>
      <w:r w:rsidR="00FC17CA">
        <w:t xml:space="preserve"> Young (Gray Lifelong Living Committee)</w:t>
      </w:r>
      <w:r w:rsidR="004C71AD">
        <w:t>, Deb Fritzen</w:t>
      </w:r>
      <w:r w:rsidR="00FC17CA">
        <w:t xml:space="preserve"> (RTP)</w:t>
      </w:r>
      <w:r w:rsidR="004C71AD">
        <w:t>, Nellie</w:t>
      </w:r>
      <w:r w:rsidR="00FC17CA">
        <w:t xml:space="preserve"> Levier (Gray Childcare Coordinator)</w:t>
      </w:r>
    </w:p>
    <w:p w14:paraId="073ABE10" w14:textId="5B801F2E" w:rsidR="00CE17A2" w:rsidRPr="00EC6E5B" w:rsidRDefault="00CE17A2" w:rsidP="00474BCA">
      <w:r w:rsidRPr="00FC17CA">
        <w:rPr>
          <w:u w:val="single"/>
        </w:rPr>
        <w:t>Presenting</w:t>
      </w:r>
      <w:r>
        <w:t>:  Elizabeth Dragon</w:t>
      </w:r>
      <w:r w:rsidR="004C71AD">
        <w:t>,</w:t>
      </w:r>
      <w:r w:rsidR="00FC17CA">
        <w:t xml:space="preserve"> City Manager, Keene NH; former City Manager, Franklin, NH</w:t>
      </w:r>
    </w:p>
    <w:p w14:paraId="166FD328" w14:textId="5B045569" w:rsidR="00474BCA" w:rsidRDefault="00474BCA" w:rsidP="00474BCA"/>
    <w:p w14:paraId="504D799B" w14:textId="77777777" w:rsidR="00474BCA" w:rsidRPr="00474BCA" w:rsidRDefault="00474BCA" w:rsidP="00474BCA"/>
    <w:p w14:paraId="4D15E6ED" w14:textId="5601262F" w:rsidR="00433A20" w:rsidRPr="00474BCA" w:rsidRDefault="00474BCA" w:rsidP="00433A20">
      <w:pPr>
        <w:jc w:val="center"/>
      </w:pPr>
      <w:r>
        <w:rPr>
          <w:b/>
          <w:bCs/>
          <w:u w:val="single"/>
        </w:rPr>
        <w:t>Meeting Notes</w:t>
      </w:r>
    </w:p>
    <w:p w14:paraId="63D09903" w14:textId="77777777" w:rsidR="00B46973" w:rsidRDefault="00B46973"/>
    <w:p w14:paraId="2B18CD07" w14:textId="00065848" w:rsidR="00ED7FE3" w:rsidRPr="00263144" w:rsidRDefault="00433A20" w:rsidP="00A643FA">
      <w:pPr>
        <w:pStyle w:val="ListParagraph"/>
        <w:numPr>
          <w:ilvl w:val="0"/>
          <w:numId w:val="1"/>
        </w:numPr>
        <w:rPr>
          <w:b/>
          <w:bCs/>
          <w:u w:val="single"/>
        </w:rPr>
      </w:pPr>
      <w:r w:rsidRPr="00263144">
        <w:rPr>
          <w:b/>
          <w:bCs/>
          <w:u w:val="single"/>
        </w:rPr>
        <w:t xml:space="preserve">Welcome </w:t>
      </w:r>
      <w:r w:rsidR="00FC17CA" w:rsidRPr="00263144">
        <w:rPr>
          <w:b/>
          <w:bCs/>
          <w:u w:val="single"/>
        </w:rPr>
        <w:t>&amp; Orientation</w:t>
      </w:r>
    </w:p>
    <w:p w14:paraId="0E757ABB" w14:textId="13CD3544" w:rsidR="00727F07" w:rsidRPr="00263144" w:rsidRDefault="00263144" w:rsidP="00727F07">
      <w:pPr>
        <w:pStyle w:val="ListParagraph"/>
        <w:numPr>
          <w:ilvl w:val="1"/>
          <w:numId w:val="1"/>
        </w:numPr>
        <w:rPr>
          <w:u w:val="single"/>
        </w:rPr>
      </w:pPr>
      <w:r>
        <w:t>This meeting was rescheduled from the originally scheduled 7/21/21 Task Force Meeting.</w:t>
      </w:r>
    </w:p>
    <w:p w14:paraId="3AF23D0B" w14:textId="57F3C2A4" w:rsidR="00263144" w:rsidRPr="00263144" w:rsidRDefault="00263144" w:rsidP="00727F07">
      <w:pPr>
        <w:pStyle w:val="ListParagraph"/>
        <w:numPr>
          <w:ilvl w:val="1"/>
          <w:numId w:val="1"/>
        </w:numPr>
        <w:rPr>
          <w:u w:val="single"/>
        </w:rPr>
      </w:pPr>
      <w:r>
        <w:t xml:space="preserve">After the May meeting, where we had multiple organizations review the resources available for </w:t>
      </w:r>
      <w:proofErr w:type="gramStart"/>
      <w:r>
        <w:t>Gray</w:t>
      </w:r>
      <w:proofErr w:type="gramEnd"/>
      <w:r>
        <w:t xml:space="preserve"> residents, this meeting was re-focused on the data point that shows Gray has relatively fewer residents over age 80 than other municipalities and the state as a whole.  </w:t>
      </w:r>
    </w:p>
    <w:p w14:paraId="3D7EEBC3" w14:textId="7A9E9715" w:rsidR="00263144" w:rsidRPr="00263144" w:rsidRDefault="00263144" w:rsidP="00727F07">
      <w:pPr>
        <w:pStyle w:val="ListParagraph"/>
        <w:numPr>
          <w:ilvl w:val="1"/>
          <w:numId w:val="1"/>
        </w:numPr>
        <w:rPr>
          <w:u w:val="single"/>
        </w:rPr>
      </w:pPr>
      <w:r>
        <w:t>The question we are examining is whether Gray should engage in a community planning process, with the focus of aging and livability at all ages.</w:t>
      </w:r>
    </w:p>
    <w:p w14:paraId="736371AC" w14:textId="3F5F6428" w:rsidR="00FC17CA" w:rsidRPr="00263144" w:rsidRDefault="00263144" w:rsidP="00263144">
      <w:pPr>
        <w:pStyle w:val="ListParagraph"/>
        <w:numPr>
          <w:ilvl w:val="1"/>
          <w:numId w:val="1"/>
        </w:numPr>
        <w:rPr>
          <w:u w:val="single"/>
        </w:rPr>
      </w:pPr>
      <w:r>
        <w:t xml:space="preserve">To inform this question, we invited Elizabeth Dragon, former City Manager of Franklin, NH, to talk about her experiences with the community planning process </w:t>
      </w:r>
      <w:r>
        <w:rPr>
          <w:i/>
          <w:iCs/>
          <w:u w:val="single"/>
        </w:rPr>
        <w:t>Franklin for a Lifetime</w:t>
      </w:r>
      <w:r>
        <w:t>.</w:t>
      </w:r>
    </w:p>
    <w:p w14:paraId="0AFCA5E1" w14:textId="77777777" w:rsidR="00FC17CA" w:rsidRDefault="00FC17CA" w:rsidP="00F626F2">
      <w:pPr>
        <w:pStyle w:val="ListParagraph"/>
        <w:ind w:left="1080"/>
      </w:pPr>
    </w:p>
    <w:p w14:paraId="690BD4FE" w14:textId="1F5F9A4F" w:rsidR="007E1D41" w:rsidRPr="00263144" w:rsidRDefault="00263144" w:rsidP="00263144">
      <w:pPr>
        <w:pStyle w:val="ListParagraph"/>
        <w:numPr>
          <w:ilvl w:val="0"/>
          <w:numId w:val="1"/>
        </w:numPr>
        <w:rPr>
          <w:b/>
          <w:bCs/>
          <w:u w:val="single"/>
        </w:rPr>
      </w:pPr>
      <w:r w:rsidRPr="00263144">
        <w:rPr>
          <w:b/>
          <w:bCs/>
          <w:u w:val="single"/>
        </w:rPr>
        <w:t xml:space="preserve">Presentation of </w:t>
      </w:r>
      <w:r w:rsidR="007E1D41" w:rsidRPr="00263144">
        <w:rPr>
          <w:b/>
          <w:bCs/>
          <w:i/>
          <w:iCs/>
          <w:u w:val="single"/>
        </w:rPr>
        <w:t>Franklin for a Lifetim</w:t>
      </w:r>
      <w:r w:rsidRPr="00263144">
        <w:rPr>
          <w:b/>
          <w:bCs/>
          <w:i/>
          <w:iCs/>
          <w:u w:val="single"/>
        </w:rPr>
        <w:t>e</w:t>
      </w:r>
      <w:r w:rsidRPr="00263144">
        <w:rPr>
          <w:b/>
          <w:bCs/>
          <w:u w:val="single"/>
        </w:rPr>
        <w:t xml:space="preserve"> Planning Model</w:t>
      </w:r>
    </w:p>
    <w:p w14:paraId="05F6FA68" w14:textId="31AF8FCF" w:rsidR="007E1D41" w:rsidRDefault="007E1D41" w:rsidP="00263144">
      <w:pPr>
        <w:ind w:left="360" w:firstLine="720"/>
      </w:pPr>
      <w:r>
        <w:t>Elizabeth Dragon, City Manager, Keene, NH; former City manager, Franklin, NH</w:t>
      </w:r>
    </w:p>
    <w:p w14:paraId="7A19612A" w14:textId="4E23C891" w:rsidR="00DF3B50" w:rsidRDefault="00DF3B50" w:rsidP="00263144">
      <w:pPr>
        <w:pStyle w:val="ListParagraph"/>
        <w:numPr>
          <w:ilvl w:val="1"/>
          <w:numId w:val="1"/>
        </w:numPr>
      </w:pPr>
      <w:r>
        <w:rPr>
          <w:u w:val="single"/>
        </w:rPr>
        <w:t>See</w:t>
      </w:r>
      <w:r>
        <w:t xml:space="preserve"> Report, distributed with these meeting notes.</w:t>
      </w:r>
    </w:p>
    <w:p w14:paraId="6EF10AFF" w14:textId="465725C0" w:rsidR="007E1D41" w:rsidRDefault="00DF3B50" w:rsidP="00DF3B50">
      <w:pPr>
        <w:pStyle w:val="ListParagraph"/>
        <w:numPr>
          <w:ilvl w:val="1"/>
          <w:numId w:val="1"/>
        </w:numPr>
      </w:pPr>
      <w:r>
        <w:rPr>
          <w:i/>
          <w:iCs/>
        </w:rPr>
        <w:t xml:space="preserve">Franklin for a Lifetime </w:t>
      </w:r>
      <w:r w:rsidR="000B3136">
        <w:t>was created</w:t>
      </w:r>
      <w:r>
        <w:t xml:space="preserve"> with help from UNH cooperative extension and Plan NH, with funding from the National Endowment for the Arts and US Dept. of Agriculture Citizens Institute on Rural Design. Brought in d</w:t>
      </w:r>
      <w:r w:rsidR="009D5469">
        <w:t xml:space="preserve">iverse team of professionals who walked us through community engagement </w:t>
      </w:r>
      <w:r>
        <w:t>process.</w:t>
      </w:r>
    </w:p>
    <w:p w14:paraId="18501709" w14:textId="506C558E" w:rsidR="001340C9" w:rsidRDefault="001340C9" w:rsidP="001340C9">
      <w:pPr>
        <w:pStyle w:val="ListParagraph"/>
        <w:numPr>
          <w:ilvl w:val="1"/>
          <w:numId w:val="1"/>
        </w:numPr>
      </w:pPr>
      <w:r>
        <w:t xml:space="preserve">Franklin Voices – another engagement technique.  </w:t>
      </w:r>
      <w:r>
        <w:rPr>
          <w:u w:val="single"/>
        </w:rPr>
        <w:t>See</w:t>
      </w:r>
      <w:r>
        <w:t xml:space="preserve"> Report </w:t>
      </w:r>
      <w:r>
        <w:t xml:space="preserve">included at the end of </w:t>
      </w:r>
      <w:r>
        <w:rPr>
          <w:i/>
          <w:iCs/>
        </w:rPr>
        <w:t>Franklin for a Lifetime</w:t>
      </w:r>
      <w:r>
        <w:t xml:space="preserve"> Final Report.</w:t>
      </w:r>
    </w:p>
    <w:p w14:paraId="2904EE95" w14:textId="2F20EE2F" w:rsidR="001340C9" w:rsidRDefault="001340C9" w:rsidP="001340C9">
      <w:pPr>
        <w:pStyle w:val="ListParagraph"/>
        <w:numPr>
          <w:ilvl w:val="1"/>
          <w:numId w:val="1"/>
        </w:numPr>
      </w:pPr>
      <w:r>
        <w:t>Goal:  To have a community that can support you for your whole life, from birth to passing away</w:t>
      </w:r>
      <w:r>
        <w:t>.</w:t>
      </w:r>
    </w:p>
    <w:p w14:paraId="558ED2CC" w14:textId="77285D40" w:rsidR="00DF3B50" w:rsidRDefault="00DF3B50" w:rsidP="0058082D">
      <w:pPr>
        <w:pStyle w:val="ListParagraph"/>
        <w:numPr>
          <w:ilvl w:val="1"/>
          <w:numId w:val="1"/>
        </w:numPr>
      </w:pPr>
      <w:r>
        <w:t xml:space="preserve">Also wanted to learn how we might address some of the </w:t>
      </w:r>
      <w:r w:rsidRPr="000D23E1">
        <w:rPr>
          <w:b/>
          <w:bCs/>
        </w:rPr>
        <w:t>economic development</w:t>
      </w:r>
      <w:r>
        <w:t xml:space="preserve"> issues that the community was facing and how we might kickstart an initiative.  We recognized that we had people in community interested in doing work in the community but we weren’t able to get them all together on the same page.</w:t>
      </w:r>
      <w:r w:rsidR="000D23E1">
        <w:t xml:space="preserve"> So, we used the </w:t>
      </w:r>
      <w:r w:rsidR="000D23E1" w:rsidRPr="000D23E1">
        <w:rPr>
          <w:i/>
          <w:iCs/>
        </w:rPr>
        <w:t>Franklin for a Lifetime</w:t>
      </w:r>
      <w:r w:rsidR="000D23E1">
        <w:t xml:space="preserve"> workshop to bring them together.</w:t>
      </w:r>
    </w:p>
    <w:p w14:paraId="6FF91813" w14:textId="7CF60B24" w:rsidR="000D23E1" w:rsidRDefault="000D23E1" w:rsidP="001340C9">
      <w:pPr>
        <w:pStyle w:val="ListParagraph"/>
        <w:numPr>
          <w:ilvl w:val="1"/>
          <w:numId w:val="1"/>
        </w:numPr>
      </w:pPr>
      <w:r>
        <w:t>We used local</w:t>
      </w:r>
      <w:r w:rsidR="001340C9">
        <w:t>, nonprofit</w:t>
      </w:r>
      <w:r>
        <w:t xml:space="preserve"> economic development group to apply for some grants to address issues raised in workshop process.  Used funds to hire someone who could build financing </w:t>
      </w:r>
      <w:r>
        <w:lastRenderedPageBreak/>
        <w:t>packages to improve community infrastructure.</w:t>
      </w:r>
      <w:r w:rsidR="001340C9">
        <w:t xml:space="preserve">  </w:t>
      </w:r>
      <w:r>
        <w:t>All these grants bringing things together piecemeal – got a lot of political attention and built momentum for more economic development in downtown.</w:t>
      </w:r>
    </w:p>
    <w:p w14:paraId="2707306D" w14:textId="6677766E" w:rsidR="009D5469" w:rsidRPr="007E4346" w:rsidRDefault="000D23E1" w:rsidP="001340C9">
      <w:pPr>
        <w:pStyle w:val="ListParagraph"/>
        <w:numPr>
          <w:ilvl w:val="1"/>
          <w:numId w:val="1"/>
        </w:numPr>
      </w:pPr>
      <w:r w:rsidRPr="000D23E1">
        <w:rPr>
          <w:b/>
          <w:bCs/>
        </w:rPr>
        <w:t xml:space="preserve">Lesson:  </w:t>
      </w:r>
      <w:r w:rsidR="009D5469" w:rsidRPr="007E4346">
        <w:t>you can pivot from anything</w:t>
      </w:r>
      <w:r w:rsidRPr="007E4346">
        <w:t>.  K</w:t>
      </w:r>
      <w:r w:rsidR="00054EA0" w:rsidRPr="007E4346">
        <w:t xml:space="preserve">ey to success is making </w:t>
      </w:r>
      <w:r w:rsidRPr="007E4346">
        <w:t xml:space="preserve">the </w:t>
      </w:r>
      <w:r w:rsidR="00054EA0" w:rsidRPr="007E4346">
        <w:t>pivot based on what is unique and important to your community</w:t>
      </w:r>
      <w:r w:rsidRPr="007E4346">
        <w:t>.</w:t>
      </w:r>
      <w:r w:rsidR="000B3136">
        <w:t xml:space="preserve">  </w:t>
      </w:r>
      <w:r w:rsidR="000B3136">
        <w:t>For Franklin, the unique feature is their river.  This whole effort brings us back to the river.</w:t>
      </w:r>
      <w:r w:rsidR="001340C9">
        <w:t xml:space="preserve">  </w:t>
      </w:r>
      <w:r w:rsidR="001340C9">
        <w:t>Town government is the facilitator, not the “doer” of the economic development.</w:t>
      </w:r>
    </w:p>
    <w:p w14:paraId="71D567F3" w14:textId="53B925F3" w:rsidR="007E4346" w:rsidRDefault="00054EA0" w:rsidP="007E4346">
      <w:pPr>
        <w:pStyle w:val="ListParagraph"/>
        <w:numPr>
          <w:ilvl w:val="1"/>
          <w:numId w:val="1"/>
        </w:numPr>
      </w:pPr>
      <w:r w:rsidRPr="007E4346">
        <w:rPr>
          <w:b/>
          <w:bCs/>
        </w:rPr>
        <w:t>Key</w:t>
      </w:r>
      <w:r w:rsidR="007E4346" w:rsidRPr="007E4346">
        <w:rPr>
          <w:b/>
          <w:bCs/>
        </w:rPr>
        <w:t xml:space="preserve"> question</w:t>
      </w:r>
      <w:r>
        <w:t xml:space="preserve">:  What is unique for you in your </w:t>
      </w:r>
      <w:r w:rsidR="007E4346">
        <w:t xml:space="preserve">community?  </w:t>
      </w:r>
    </w:p>
    <w:p w14:paraId="0BB57F21" w14:textId="096C070C" w:rsidR="00054EA0" w:rsidRDefault="00054EA0" w:rsidP="007E4346">
      <w:pPr>
        <w:pStyle w:val="ListParagraph"/>
        <w:numPr>
          <w:ilvl w:val="1"/>
          <w:numId w:val="1"/>
        </w:numPr>
      </w:pPr>
      <w:r>
        <w:t>UNH Coop</w:t>
      </w:r>
      <w:r w:rsidR="007E4346">
        <w:t>erative Education</w:t>
      </w:r>
      <w:r>
        <w:t xml:space="preserve"> was really helpful</w:t>
      </w:r>
      <w:r w:rsidR="007E4346">
        <w:t>:  Worked with town to identify</w:t>
      </w:r>
      <w:r>
        <w:t xml:space="preserve"> what kinds of </w:t>
      </w:r>
      <w:r w:rsidR="007E4346">
        <w:t xml:space="preserve">speakers </w:t>
      </w:r>
      <w:r>
        <w:t xml:space="preserve">we wanted </w:t>
      </w:r>
      <w:r w:rsidR="007E4346">
        <w:t>to bring</w:t>
      </w:r>
      <w:r>
        <w:t xml:space="preserve">.  One thing we needed was somebody else other </w:t>
      </w:r>
      <w:r w:rsidR="007E4346">
        <w:t xml:space="preserve">than </w:t>
      </w:r>
      <w:r>
        <w:t xml:space="preserve">me or city employee </w:t>
      </w:r>
      <w:r w:rsidR="007E4346">
        <w:t xml:space="preserve">explaining to people a </w:t>
      </w:r>
      <w:r>
        <w:t>realistic expectation of what city can and can’t do for you</w:t>
      </w:r>
      <w:r w:rsidR="007E4346">
        <w:t>.  Also, w</w:t>
      </w:r>
      <w:r>
        <w:t>orki</w:t>
      </w:r>
      <w:r w:rsidR="007E4346">
        <w:t>ng</w:t>
      </w:r>
      <w:r>
        <w:t xml:space="preserve"> with funding agencies to say we need flexibility in how we use funds.</w:t>
      </w:r>
    </w:p>
    <w:p w14:paraId="4C2C86BA" w14:textId="2371E4BF" w:rsidR="00054EA0" w:rsidRDefault="00054EA0" w:rsidP="007E4346">
      <w:pPr>
        <w:pStyle w:val="ListParagraph"/>
        <w:numPr>
          <w:ilvl w:val="1"/>
          <w:numId w:val="1"/>
        </w:numPr>
      </w:pPr>
      <w:r>
        <w:t xml:space="preserve">River is Franklin’s key – </w:t>
      </w:r>
      <w:r w:rsidR="007E4346" w:rsidRPr="007E4346">
        <w:rPr>
          <w:b/>
          <w:bCs/>
        </w:rPr>
        <w:t xml:space="preserve">what is the key in the </w:t>
      </w:r>
      <w:r w:rsidRPr="007E4346">
        <w:rPr>
          <w:b/>
          <w:bCs/>
        </w:rPr>
        <w:t>town of Gray</w:t>
      </w:r>
      <w:r w:rsidR="007E4346" w:rsidRPr="007E4346">
        <w:rPr>
          <w:b/>
          <w:bCs/>
        </w:rPr>
        <w:t>?</w:t>
      </w:r>
      <w:r>
        <w:t xml:space="preserve">  There is something </w:t>
      </w:r>
      <w:r w:rsidR="007E4346">
        <w:t xml:space="preserve">that makes you most unique that you can leverage and there is a way to do it that </w:t>
      </w:r>
      <w:r>
        <w:t>you can engage people of all ages and empower them to be part of the solution.</w:t>
      </w:r>
    </w:p>
    <w:p w14:paraId="1F2E4F6D" w14:textId="77777777" w:rsidR="007E4346" w:rsidRDefault="007E4346" w:rsidP="00054EA0"/>
    <w:p w14:paraId="601CBC86" w14:textId="5040DCE1" w:rsidR="007E4346" w:rsidRPr="007E4346" w:rsidRDefault="007E4346" w:rsidP="007E4346">
      <w:pPr>
        <w:pStyle w:val="ListParagraph"/>
        <w:numPr>
          <w:ilvl w:val="0"/>
          <w:numId w:val="1"/>
        </w:numPr>
        <w:rPr>
          <w:b/>
          <w:bCs/>
          <w:u w:val="single"/>
        </w:rPr>
      </w:pPr>
      <w:r w:rsidRPr="007E4346">
        <w:rPr>
          <w:b/>
          <w:bCs/>
          <w:u w:val="single"/>
        </w:rPr>
        <w:t>Discussion</w:t>
      </w:r>
    </w:p>
    <w:p w14:paraId="1D7C7F74" w14:textId="77777777" w:rsidR="007E4346" w:rsidRPr="007E4346" w:rsidRDefault="007E4346" w:rsidP="00054EA0">
      <w:pPr>
        <w:pStyle w:val="ListParagraph"/>
        <w:numPr>
          <w:ilvl w:val="1"/>
          <w:numId w:val="1"/>
        </w:numPr>
        <w:rPr>
          <w:b/>
          <w:bCs/>
          <w:u w:val="single"/>
        </w:rPr>
      </w:pPr>
      <w:r>
        <w:t>A</w:t>
      </w:r>
      <w:r w:rsidR="00054EA0">
        <w:t>ctivities for community engagement</w:t>
      </w:r>
    </w:p>
    <w:p w14:paraId="7D53D400" w14:textId="2CC97069" w:rsidR="00A42A54" w:rsidRPr="007E4346" w:rsidRDefault="00054EA0" w:rsidP="00A42A54">
      <w:pPr>
        <w:pStyle w:val="ListParagraph"/>
        <w:numPr>
          <w:ilvl w:val="2"/>
          <w:numId w:val="1"/>
        </w:numPr>
        <w:rPr>
          <w:b/>
          <w:bCs/>
          <w:u w:val="single"/>
        </w:rPr>
      </w:pPr>
      <w:r>
        <w:t>Franklin Voice</w:t>
      </w:r>
      <w:r w:rsidR="007E4346">
        <w:t>s</w:t>
      </w:r>
      <w:r w:rsidR="00A42A54">
        <w:t xml:space="preserve"> </w:t>
      </w:r>
      <w:r w:rsidR="00A42A54">
        <w:t>(</w:t>
      </w:r>
      <w:r w:rsidR="00A42A54" w:rsidRPr="007E4346">
        <w:rPr>
          <w:u w:val="single"/>
        </w:rPr>
        <w:t>see</w:t>
      </w:r>
      <w:r w:rsidR="00A42A54">
        <w:t xml:space="preserve"> report with Final Report of </w:t>
      </w:r>
      <w:r w:rsidR="00A42A54">
        <w:rPr>
          <w:i/>
          <w:iCs/>
        </w:rPr>
        <w:t>Franklin for a Lifetime)</w:t>
      </w:r>
    </w:p>
    <w:p w14:paraId="7D961400" w14:textId="77777777" w:rsidR="00A42A54" w:rsidRPr="00A42A54" w:rsidRDefault="00A42A54" w:rsidP="00A42A54">
      <w:pPr>
        <w:pStyle w:val="ListParagraph"/>
        <w:numPr>
          <w:ilvl w:val="3"/>
          <w:numId w:val="1"/>
        </w:numPr>
        <w:rPr>
          <w:b/>
          <w:bCs/>
          <w:u w:val="single"/>
        </w:rPr>
      </w:pPr>
      <w:r w:rsidRPr="00A42A54">
        <w:t>Story</w:t>
      </w:r>
      <w:r>
        <w:t>telling groups</w:t>
      </w:r>
    </w:p>
    <w:p w14:paraId="17ED862E" w14:textId="170C76BD" w:rsidR="00A42A54" w:rsidRPr="00A42A54" w:rsidRDefault="00A42A54" w:rsidP="00A42A54">
      <w:pPr>
        <w:pStyle w:val="ListParagraph"/>
        <w:numPr>
          <w:ilvl w:val="3"/>
          <w:numId w:val="1"/>
        </w:numPr>
        <w:rPr>
          <w:b/>
          <w:bCs/>
          <w:u w:val="single"/>
        </w:rPr>
      </w:pPr>
      <w:r>
        <w:t>1 on 1 interviews</w:t>
      </w:r>
      <w:r w:rsidR="009C0F86">
        <w:t xml:space="preserve"> (people who don’t normally come to meetings)</w:t>
      </w:r>
    </w:p>
    <w:p w14:paraId="3FDCB756" w14:textId="5B0742A8" w:rsidR="00A42A54" w:rsidRPr="00A42A54" w:rsidRDefault="00A42A54" w:rsidP="00A42A54">
      <w:pPr>
        <w:pStyle w:val="ListParagraph"/>
        <w:numPr>
          <w:ilvl w:val="3"/>
          <w:numId w:val="1"/>
        </w:numPr>
        <w:rPr>
          <w:b/>
          <w:bCs/>
          <w:u w:val="single"/>
        </w:rPr>
      </w:pPr>
      <w:r>
        <w:t>Worked with schools – created posters with ideas from these groups and from the students, themselves</w:t>
      </w:r>
    </w:p>
    <w:p w14:paraId="494C951A" w14:textId="2969E178" w:rsidR="00054EA0" w:rsidRPr="009C0F86" w:rsidRDefault="00A42A54" w:rsidP="00A42A54">
      <w:pPr>
        <w:pStyle w:val="ListParagraph"/>
        <w:numPr>
          <w:ilvl w:val="3"/>
          <w:numId w:val="1"/>
        </w:numPr>
        <w:rPr>
          <w:b/>
          <w:bCs/>
          <w:u w:val="single"/>
        </w:rPr>
      </w:pPr>
      <w:r>
        <w:t xml:space="preserve">Plastered posters everywhere </w:t>
      </w:r>
      <w:r w:rsidR="00401B87">
        <w:t xml:space="preserve">– very impactful. </w:t>
      </w:r>
    </w:p>
    <w:p w14:paraId="5DFB840C" w14:textId="5B981E32" w:rsidR="009C0F86" w:rsidRPr="009C0F86" w:rsidRDefault="009C0F86" w:rsidP="009C0F86">
      <w:pPr>
        <w:pStyle w:val="ListParagraph"/>
        <w:numPr>
          <w:ilvl w:val="2"/>
          <w:numId w:val="1"/>
        </w:numPr>
        <w:rPr>
          <w:b/>
          <w:bCs/>
          <w:u w:val="single"/>
        </w:rPr>
      </w:pPr>
      <w:r>
        <w:t xml:space="preserve">More </w:t>
      </w:r>
      <w:r w:rsidR="001340C9">
        <w:t>t</w:t>
      </w:r>
      <w:r>
        <w:t xml:space="preserve">ypical </w:t>
      </w:r>
      <w:r w:rsidR="001340C9">
        <w:t>c</w:t>
      </w:r>
      <w:r>
        <w:t>harrette – weekend workshop</w:t>
      </w:r>
      <w:r w:rsidR="001E031B">
        <w:t xml:space="preserve"> – with Plan NH</w:t>
      </w:r>
    </w:p>
    <w:p w14:paraId="7961B2E0" w14:textId="4F9CB923" w:rsidR="009C0F86" w:rsidRPr="009C0F86" w:rsidRDefault="009C0F86" w:rsidP="009C0F86">
      <w:pPr>
        <w:pStyle w:val="ListParagraph"/>
        <w:numPr>
          <w:ilvl w:val="3"/>
          <w:numId w:val="1"/>
        </w:numPr>
        <w:rPr>
          <w:b/>
          <w:bCs/>
          <w:u w:val="single"/>
        </w:rPr>
      </w:pPr>
      <w:r>
        <w:t>Good engagement</w:t>
      </w:r>
    </w:p>
    <w:p w14:paraId="4A7750A1" w14:textId="1C7F2D6E" w:rsidR="009C0F86" w:rsidRPr="00A42A54" w:rsidRDefault="009C0F86" w:rsidP="009C0F86">
      <w:pPr>
        <w:pStyle w:val="ListParagraph"/>
        <w:numPr>
          <w:ilvl w:val="3"/>
          <w:numId w:val="1"/>
        </w:numPr>
        <w:rPr>
          <w:b/>
          <w:bCs/>
          <w:u w:val="single"/>
        </w:rPr>
      </w:pPr>
      <w:r>
        <w:t>Put feedback everywhere</w:t>
      </w:r>
    </w:p>
    <w:p w14:paraId="14FB1118" w14:textId="77777777" w:rsidR="00A42A54" w:rsidRDefault="00A42A54" w:rsidP="00A42A54">
      <w:pPr>
        <w:pStyle w:val="ListParagraph"/>
        <w:ind w:left="1440"/>
      </w:pPr>
    </w:p>
    <w:p w14:paraId="0C6BD43E" w14:textId="771ED8AB" w:rsidR="007E4346" w:rsidRDefault="007E4346" w:rsidP="00054EA0">
      <w:pPr>
        <w:pStyle w:val="ListParagraph"/>
        <w:numPr>
          <w:ilvl w:val="1"/>
          <w:numId w:val="1"/>
        </w:numPr>
      </w:pPr>
      <w:r>
        <w:t xml:space="preserve">In Gray, </w:t>
      </w:r>
      <w:r w:rsidR="001340C9">
        <w:t xml:space="preserve">a lot of </w:t>
      </w:r>
      <w:r>
        <w:t>i</w:t>
      </w:r>
      <w:r w:rsidR="00401B87">
        <w:t xml:space="preserve">nfo about what people love and </w:t>
      </w:r>
      <w:r>
        <w:t xml:space="preserve">need </w:t>
      </w:r>
      <w:r w:rsidR="00401B87">
        <w:t xml:space="preserve">in town is in Lifelong </w:t>
      </w:r>
      <w:r>
        <w:t xml:space="preserve">Living </w:t>
      </w:r>
      <w:r w:rsidR="00401B87">
        <w:t>Committee’s survey</w:t>
      </w:r>
      <w:r w:rsidR="009C0F86">
        <w:t xml:space="preserve"> (better than 30% return rate).</w:t>
      </w:r>
      <w:r>
        <w:t xml:space="preserve">  D</w:t>
      </w:r>
      <w:r w:rsidR="00401B87">
        <w:t>on’t want to lose our focus on meeting need of older population.</w:t>
      </w:r>
    </w:p>
    <w:p w14:paraId="7692C7D3" w14:textId="75AB6E8B" w:rsidR="00A42A54" w:rsidRDefault="007E4346" w:rsidP="00054EA0">
      <w:pPr>
        <w:pStyle w:val="ListParagraph"/>
        <w:numPr>
          <w:ilvl w:val="2"/>
          <w:numId w:val="1"/>
        </w:numPr>
      </w:pPr>
      <w:r>
        <w:t xml:space="preserve">Franklin started </w:t>
      </w:r>
      <w:r w:rsidR="00401B87">
        <w:t>based on aging in place.  Pivoted to</w:t>
      </w:r>
      <w:r w:rsidR="0095247C">
        <w:t xml:space="preserve"> realization that </w:t>
      </w:r>
      <w:r w:rsidR="00401B87">
        <w:t>nobody is going to age in place without a healthy and vibrant community</w:t>
      </w:r>
      <w:r w:rsidR="0095247C">
        <w:t xml:space="preserve"> = </w:t>
      </w:r>
      <w:r w:rsidR="00401B87">
        <w:t xml:space="preserve">economic development.  Such severe poverty – had to address that first. </w:t>
      </w:r>
      <w:r w:rsidR="00984DE3">
        <w:t>But we also kept</w:t>
      </w:r>
      <w:r w:rsidR="00401B87">
        <w:t xml:space="preserve"> in all our conversations: if we are going to build it, let’s build it for everyone</w:t>
      </w:r>
      <w:r w:rsidR="00984DE3">
        <w:t xml:space="preserve"> (including those with mobility issues, older, etc.)</w:t>
      </w:r>
      <w:r w:rsidR="00401B87">
        <w:t xml:space="preserve">.  </w:t>
      </w:r>
      <w:r w:rsidR="00A42A54">
        <w:t>So, aging was ultimately n</w:t>
      </w:r>
      <w:r w:rsidR="00401B87">
        <w:t xml:space="preserve">ot </w:t>
      </w:r>
      <w:r w:rsidR="00A42A54">
        <w:t xml:space="preserve">the </w:t>
      </w:r>
      <w:r w:rsidR="00401B87">
        <w:t>primary driver</w:t>
      </w:r>
      <w:r w:rsidR="00A42A54">
        <w:t xml:space="preserve"> because </w:t>
      </w:r>
      <w:r w:rsidR="001340C9">
        <w:t xml:space="preserve">we </w:t>
      </w:r>
      <w:r w:rsidR="00401B87">
        <w:t>had basic human needs to address first.</w:t>
      </w:r>
    </w:p>
    <w:p w14:paraId="243A9A8C" w14:textId="77777777" w:rsidR="00A42A54" w:rsidRDefault="00A42A54" w:rsidP="00A42A54">
      <w:pPr>
        <w:pStyle w:val="ListParagraph"/>
        <w:ind w:left="1440"/>
      </w:pPr>
    </w:p>
    <w:p w14:paraId="1A2EA95B" w14:textId="1BAFED55" w:rsidR="009C0F86" w:rsidRDefault="0095247C" w:rsidP="0095247C">
      <w:pPr>
        <w:pStyle w:val="ListParagraph"/>
        <w:numPr>
          <w:ilvl w:val="1"/>
          <w:numId w:val="1"/>
        </w:numPr>
      </w:pPr>
      <w:r>
        <w:t>In Franklin, g</w:t>
      </w:r>
      <w:r w:rsidR="00401B87">
        <w:t>etting community buy-in made it easier to get things done.</w:t>
      </w:r>
      <w:r w:rsidR="00984DE3">
        <w:t xml:space="preserve"> In order to get a sea change, need everyone moving in the same direction.</w:t>
      </w:r>
      <w:r>
        <w:t xml:space="preserve"> </w:t>
      </w:r>
      <w:r w:rsidR="009C0F86">
        <w:t>T</w:t>
      </w:r>
      <w:r w:rsidR="00401B87">
        <w:t xml:space="preserve">hat is why we started with community engagement.  </w:t>
      </w:r>
    </w:p>
    <w:p w14:paraId="7C1390E9" w14:textId="32ACB529" w:rsidR="00401B87" w:rsidRDefault="00984DE3" w:rsidP="009C0F86">
      <w:pPr>
        <w:pStyle w:val="ListParagraph"/>
        <w:numPr>
          <w:ilvl w:val="2"/>
          <w:numId w:val="1"/>
        </w:numPr>
      </w:pPr>
      <w:r>
        <w:t>T</w:t>
      </w:r>
      <w:r w:rsidR="00401B87">
        <w:t>he following year</w:t>
      </w:r>
      <w:r>
        <w:t xml:space="preserve"> we did a report out</w:t>
      </w:r>
      <w:r w:rsidR="00401B87">
        <w:t>:  here’s what we heard and here’s what we have done since then</w:t>
      </w:r>
      <w:r>
        <w:t xml:space="preserve">, because people were </w:t>
      </w:r>
      <w:r w:rsidR="00401B87">
        <w:t>frustrated with being asked their opinion and nothing happening.  So</w:t>
      </w:r>
      <w:r>
        <w:t>,</w:t>
      </w:r>
      <w:r w:rsidR="00401B87">
        <w:t xml:space="preserve"> we </w:t>
      </w:r>
      <w:r>
        <w:t xml:space="preserve">had follow-up meetings and </w:t>
      </w:r>
      <w:r w:rsidR="00401B87">
        <w:t xml:space="preserve">asked </w:t>
      </w:r>
      <w:r>
        <w:t xml:space="preserve">people </w:t>
      </w:r>
      <w:r w:rsidR="00401B87">
        <w:t xml:space="preserve">to help </w:t>
      </w:r>
      <w:r>
        <w:t>out, offer expertise, etc</w:t>
      </w:r>
      <w:r w:rsidR="00401B87">
        <w:t>.</w:t>
      </w:r>
    </w:p>
    <w:p w14:paraId="6E4F39E3" w14:textId="706CAF66" w:rsidR="00ED4B41" w:rsidRDefault="00ED4B41" w:rsidP="00054EA0"/>
    <w:p w14:paraId="6FF8DB89" w14:textId="5AFB6489" w:rsidR="00ED4B41" w:rsidRDefault="00ED4B41" w:rsidP="00984DE3">
      <w:pPr>
        <w:pStyle w:val="ListParagraph"/>
        <w:numPr>
          <w:ilvl w:val="1"/>
          <w:numId w:val="1"/>
        </w:numPr>
      </w:pPr>
      <w:r>
        <w:lastRenderedPageBreak/>
        <w:t xml:space="preserve">Gray Village:  </w:t>
      </w:r>
      <w:r w:rsidR="00984DE3">
        <w:t xml:space="preserve">We’ve been talking about </w:t>
      </w:r>
      <w:r>
        <w:t>designing revitalization of village to include some people friendly, human-scal</w:t>
      </w:r>
      <w:r w:rsidR="00984DE3">
        <w:t>e elements</w:t>
      </w:r>
      <w:r>
        <w:t xml:space="preserve"> like sidewalks that work for </w:t>
      </w:r>
      <w:r w:rsidR="00984DE3">
        <w:t>pedestrians</w:t>
      </w:r>
      <w:r>
        <w:t>, bike lanes, safe crossin</w:t>
      </w:r>
      <w:r w:rsidR="00A01312">
        <w:t>g</w:t>
      </w:r>
      <w:r>
        <w:t>s; ways to plan residential</w:t>
      </w:r>
      <w:r w:rsidR="00A01312">
        <w:t xml:space="preserve"> spaces</w:t>
      </w:r>
      <w:r>
        <w:t>, options for older people</w:t>
      </w:r>
      <w:r w:rsidR="003829C3">
        <w:t>.</w:t>
      </w:r>
      <w:r>
        <w:t xml:space="preserve"> </w:t>
      </w:r>
    </w:p>
    <w:p w14:paraId="542AD03A" w14:textId="08359131" w:rsidR="00A01312" w:rsidRDefault="00ED4B41" w:rsidP="00BE64A5">
      <w:pPr>
        <w:pStyle w:val="ListParagraph"/>
        <w:numPr>
          <w:ilvl w:val="2"/>
          <w:numId w:val="1"/>
        </w:numPr>
      </w:pPr>
      <w:r>
        <w:t xml:space="preserve">What is unique?  </w:t>
      </w:r>
      <w:r w:rsidR="001340C9">
        <w:t>That q</w:t>
      </w:r>
      <w:r>
        <w:t xml:space="preserve">uestion </w:t>
      </w:r>
      <w:r w:rsidR="001340C9">
        <w:t xml:space="preserve">is </w:t>
      </w:r>
      <w:r>
        <w:t>yet to be determined</w:t>
      </w:r>
      <w:proofErr w:type="gramStart"/>
      <w:r>
        <w:t>….</w:t>
      </w:r>
      <w:r w:rsidR="00A01312">
        <w:t>b</w:t>
      </w:r>
      <w:r>
        <w:t>ut</w:t>
      </w:r>
      <w:proofErr w:type="gramEnd"/>
      <w:r>
        <w:t xml:space="preserve"> things like library</w:t>
      </w:r>
      <w:r w:rsidR="003829C3">
        <w:t xml:space="preserve">, town buildings, </w:t>
      </w:r>
      <w:r>
        <w:t xml:space="preserve"> and </w:t>
      </w:r>
      <w:r w:rsidR="003829C3">
        <w:t>housing that we do have</w:t>
      </w:r>
      <w:r w:rsidR="001340C9">
        <w:t xml:space="preserve"> c</w:t>
      </w:r>
      <w:r>
        <w:t>an all be joined by town trail system.  I would encourage group to consider looking at that and</w:t>
      </w:r>
      <w:r w:rsidR="003829C3">
        <w:t xml:space="preserve"> also</w:t>
      </w:r>
      <w:r>
        <w:t xml:space="preserve"> to develop other partnersh</w:t>
      </w:r>
      <w:r w:rsidR="00A01312">
        <w:t>i</w:t>
      </w:r>
      <w:r>
        <w:t xml:space="preserve">ps in community with entities on the trail or in </w:t>
      </w:r>
      <w:r w:rsidR="00A01312">
        <w:t>G</w:t>
      </w:r>
      <w:r>
        <w:t xml:space="preserve">ray </w:t>
      </w:r>
      <w:r w:rsidR="003829C3">
        <w:t>V</w:t>
      </w:r>
      <w:r>
        <w:t xml:space="preserve">illage to get </w:t>
      </w:r>
      <w:r w:rsidR="00A01312">
        <w:t xml:space="preserve">involved </w:t>
      </w:r>
      <w:r>
        <w:t>in M</w:t>
      </w:r>
      <w:r w:rsidR="003829C3">
        <w:t>-</w:t>
      </w:r>
      <w:r>
        <w:t>DASH (</w:t>
      </w:r>
      <w:r w:rsidR="00A01312">
        <w:t>H</w:t>
      </w:r>
      <w:r>
        <w:t xml:space="preserve">istorical </w:t>
      </w:r>
      <w:r w:rsidR="00A01312">
        <w:t>Society</w:t>
      </w:r>
      <w:r>
        <w:t xml:space="preserve">, </w:t>
      </w:r>
      <w:proofErr w:type="spellStart"/>
      <w:r>
        <w:t>A</w:t>
      </w:r>
      <w:r w:rsidR="00A01312">
        <w:t>v</w:t>
      </w:r>
      <w:r>
        <w:t>esta</w:t>
      </w:r>
      <w:proofErr w:type="spellEnd"/>
      <w:r>
        <w:t xml:space="preserve">, businesses in Mall area; folks on Main Street) to see what is possible to reimagine use of some of our buildings or business locations for kind of vital use that </w:t>
      </w:r>
      <w:r w:rsidR="00A01312">
        <w:t>Elizabeth is talking about.</w:t>
      </w:r>
    </w:p>
    <w:p w14:paraId="6B8F59AB" w14:textId="4879FE88" w:rsidR="00ED4B41" w:rsidRDefault="00ED4B41" w:rsidP="00BE64A5">
      <w:pPr>
        <w:pStyle w:val="ListParagraph"/>
        <w:numPr>
          <w:ilvl w:val="2"/>
          <w:numId w:val="1"/>
        </w:numPr>
      </w:pPr>
      <w:r>
        <w:t xml:space="preserve">Maybe </w:t>
      </w:r>
      <w:r w:rsidR="003829C3">
        <w:t xml:space="preserve">could just </w:t>
      </w:r>
      <w:r>
        <w:t>convene conversation of stakeholders and see what they need and want</w:t>
      </w:r>
      <w:r w:rsidR="003829C3">
        <w:t xml:space="preserve"> and let that guide us.</w:t>
      </w:r>
    </w:p>
    <w:p w14:paraId="53CA5C25" w14:textId="153DE3DE" w:rsidR="00ED4B41" w:rsidRDefault="00ED4B41" w:rsidP="00054EA0"/>
    <w:p w14:paraId="024EC86F" w14:textId="6770DA7C" w:rsidR="00A01312" w:rsidRDefault="00A01312" w:rsidP="00A01312">
      <w:pPr>
        <w:pStyle w:val="ListParagraph"/>
        <w:numPr>
          <w:ilvl w:val="1"/>
          <w:numId w:val="1"/>
        </w:numPr>
      </w:pPr>
      <w:r>
        <w:t>A</w:t>
      </w:r>
      <w:r w:rsidR="00ED4B41">
        <w:t xml:space="preserve">nother project in </w:t>
      </w:r>
      <w:r>
        <w:t>F</w:t>
      </w:r>
      <w:r w:rsidR="00ED4B41">
        <w:t xml:space="preserve">ranklin </w:t>
      </w:r>
      <w:r w:rsidR="001340C9">
        <w:t xml:space="preserve">was </w:t>
      </w:r>
      <w:r w:rsidR="00ED4B41">
        <w:t xml:space="preserve">focused on intergenerational </w:t>
      </w:r>
      <w:r>
        <w:t>usage</w:t>
      </w:r>
      <w:r w:rsidR="001340C9">
        <w:t xml:space="preserve"> to get rec center:</w:t>
      </w:r>
    </w:p>
    <w:p w14:paraId="3D9F51B2" w14:textId="77777777" w:rsidR="00A01312" w:rsidRDefault="00A01312" w:rsidP="00A01312">
      <w:pPr>
        <w:pStyle w:val="ListParagraph"/>
        <w:numPr>
          <w:ilvl w:val="2"/>
          <w:numId w:val="1"/>
        </w:numPr>
      </w:pPr>
      <w:r>
        <w:t>N</w:t>
      </w:r>
      <w:r w:rsidR="00ED4B41">
        <w:t xml:space="preserve">eed + funding source = opportunity.  </w:t>
      </w:r>
    </w:p>
    <w:p w14:paraId="025B68C2" w14:textId="7F1834A1" w:rsidR="00ED4B41" w:rsidRDefault="00ED4B41" w:rsidP="00A01312">
      <w:pPr>
        <w:pStyle w:val="ListParagraph"/>
        <w:numPr>
          <w:ilvl w:val="2"/>
          <w:numId w:val="1"/>
        </w:numPr>
      </w:pPr>
      <w:r>
        <w:t xml:space="preserve">We had need for </w:t>
      </w:r>
      <w:r w:rsidR="00A01312">
        <w:t>r</w:t>
      </w:r>
      <w:r>
        <w:t>ec center.  Couldn’t afford new rec center but had abandoned school building.  Instead of leaving empty, we re-purposed the building with intergenerational theme:  rec center, daycare</w:t>
      </w:r>
      <w:r w:rsidR="00A01312">
        <w:t>,</w:t>
      </w:r>
      <w:r>
        <w:t xml:space="preserve"> and senior center.  What happened, we started cross-promoting </w:t>
      </w:r>
      <w:r w:rsidR="00A01312">
        <w:t xml:space="preserve">opportunities and because we did it that way, we </w:t>
      </w:r>
      <w:r w:rsidR="001C0BE1">
        <w:t xml:space="preserve">could access CDBG grants to </w:t>
      </w:r>
      <w:r w:rsidR="00A01312">
        <w:t>renovate</w:t>
      </w:r>
      <w:r w:rsidR="001C0BE1">
        <w:t xml:space="preserve"> sections of </w:t>
      </w:r>
      <w:r w:rsidR="00A01312">
        <w:t>b</w:t>
      </w:r>
      <w:r w:rsidR="001C0BE1">
        <w:t>uilding for senior center and daycare.</w:t>
      </w:r>
    </w:p>
    <w:p w14:paraId="744ECCD3" w14:textId="782AAABF" w:rsidR="00401B87" w:rsidRDefault="00401B87" w:rsidP="00054EA0"/>
    <w:p w14:paraId="244FC1BC" w14:textId="1036B863" w:rsidR="004E5E4C" w:rsidRDefault="00A01312" w:rsidP="001340C9">
      <w:pPr>
        <w:pStyle w:val="ListParagraph"/>
        <w:numPr>
          <w:ilvl w:val="1"/>
          <w:numId w:val="1"/>
        </w:numPr>
      </w:pPr>
      <w:r>
        <w:t>What makes sense for Gray?</w:t>
      </w:r>
    </w:p>
    <w:p w14:paraId="2D2E2F50" w14:textId="1F733AEA" w:rsidR="004E5E4C" w:rsidRDefault="00DD4686" w:rsidP="004E5E4C">
      <w:pPr>
        <w:pStyle w:val="ListParagraph"/>
        <w:numPr>
          <w:ilvl w:val="2"/>
          <w:numId w:val="1"/>
        </w:numPr>
      </w:pPr>
      <w:r>
        <w:t>Jess</w:t>
      </w:r>
      <w:r w:rsidR="004E5E4C">
        <w:t xml:space="preserve"> – M-DASH </w:t>
      </w:r>
      <w:r>
        <w:t>is intended to look at data related to needs of older people and take action</w:t>
      </w:r>
      <w:r w:rsidR="004E5E4C">
        <w:t>.  Gray Data Dashboard shows l</w:t>
      </w:r>
      <w:r>
        <w:t xml:space="preserve">ack of 80+ year </w:t>
      </w:r>
      <w:proofErr w:type="spellStart"/>
      <w:r>
        <w:t>olds</w:t>
      </w:r>
      <w:proofErr w:type="spellEnd"/>
      <w:r>
        <w:t xml:space="preserve"> (</w:t>
      </w:r>
      <w:r w:rsidR="004E5E4C">
        <w:t xml:space="preserve">true in </w:t>
      </w:r>
      <w:r>
        <w:t>Gray and 2 towns next to it, but not others).</w:t>
      </w:r>
      <w:r w:rsidR="004E5E4C">
        <w:t xml:space="preserve">  H</w:t>
      </w:r>
      <w:r>
        <w:t>ow would a community go about having a conversation about housing, specifically, and housing specific for older people that would be consistent with everything else the community is doing.</w:t>
      </w:r>
    </w:p>
    <w:p w14:paraId="04DCA294" w14:textId="18C6A9FB" w:rsidR="00DD4686" w:rsidRDefault="00DD4686" w:rsidP="001340C9">
      <w:pPr>
        <w:pStyle w:val="ListParagraph"/>
        <w:numPr>
          <w:ilvl w:val="3"/>
          <w:numId w:val="1"/>
        </w:numPr>
      </w:pPr>
      <w:r>
        <w:t>Elizabeth:  Housing is a problem everywhere, for everyone.   One thing we’ve done</w:t>
      </w:r>
      <w:r w:rsidR="0095247C">
        <w:t xml:space="preserve"> in Keene</w:t>
      </w:r>
      <w:r w:rsidR="00A24A6B">
        <w:t xml:space="preserve"> is </w:t>
      </w:r>
      <w:r>
        <w:t xml:space="preserve">an inventory of all </w:t>
      </w:r>
      <w:r w:rsidR="00A24A6B">
        <w:t xml:space="preserve">housing </w:t>
      </w:r>
      <w:r>
        <w:t>stock and looked at where are our gaps; what do we need; what is mix of housing that we currently have.  Then</w:t>
      </w:r>
      <w:r w:rsidR="00A24A6B">
        <w:t xml:space="preserve">, based on the </w:t>
      </w:r>
      <w:r>
        <w:t>income for our region</w:t>
      </w:r>
      <w:r w:rsidR="00A24A6B">
        <w:t xml:space="preserve">, is it </w:t>
      </w:r>
      <w:r>
        <w:t>affordable</w:t>
      </w:r>
      <w:r w:rsidR="001340C9">
        <w:t>?</w:t>
      </w:r>
      <w:r>
        <w:t xml:space="preserve"> </w:t>
      </w:r>
      <w:r w:rsidR="006906CB">
        <w:t xml:space="preserve"> </w:t>
      </w:r>
      <w:r>
        <w:t>Start with data:  define your need.  For us, for housing for elderly, we work with housing authority – they told us waitlist is 6-7 years.  Clear need to build.  Once you know what gap i</w:t>
      </w:r>
      <w:r w:rsidR="001340C9">
        <w:t xml:space="preserve">s, </w:t>
      </w:r>
      <w:r>
        <w:t xml:space="preserve">then learn what challenges </w:t>
      </w:r>
      <w:r w:rsidR="001340C9">
        <w:t>to</w:t>
      </w:r>
      <w:r>
        <w:t xml:space="preserve"> building. We discovered we don’t have the land in our community</w:t>
      </w:r>
      <w:r w:rsidR="001340C9">
        <w:t>, so this</w:t>
      </w:r>
      <w:r>
        <w:t xml:space="preserve"> has to be a regional conversation. </w:t>
      </w:r>
      <w:r w:rsidR="001340C9">
        <w:t>We are now p</w:t>
      </w:r>
      <w:r>
        <w:t xml:space="preserve">lanning </w:t>
      </w:r>
      <w:r w:rsidR="001340C9">
        <w:t xml:space="preserve">a </w:t>
      </w:r>
      <w:r>
        <w:t>county</w:t>
      </w:r>
      <w:r w:rsidR="001340C9">
        <w:t>-</w:t>
      </w:r>
      <w:r>
        <w:t>wide conversation about housing and then commit Keene to a prorated part to housing problem.</w:t>
      </w:r>
      <w:r w:rsidR="006906CB">
        <w:t xml:space="preserve"> H</w:t>
      </w:r>
      <w:r>
        <w:t xml:space="preserve">arder part will be housing that is affordable. </w:t>
      </w:r>
    </w:p>
    <w:p w14:paraId="0A9FE2DA" w14:textId="32CE8E7A" w:rsidR="00DD4686" w:rsidRDefault="00DD4686" w:rsidP="00054EA0"/>
    <w:p w14:paraId="6F242A58" w14:textId="7FBA8C62" w:rsidR="006906CB" w:rsidRDefault="0095247C" w:rsidP="00054EA0">
      <w:pPr>
        <w:pStyle w:val="ListParagraph"/>
        <w:numPr>
          <w:ilvl w:val="2"/>
          <w:numId w:val="1"/>
        </w:numPr>
      </w:pPr>
      <w:r>
        <w:t>While it is h</w:t>
      </w:r>
      <w:r w:rsidR="006906CB">
        <w:t xml:space="preserve">elpful </w:t>
      </w:r>
      <w:r w:rsidR="00DD4686">
        <w:t xml:space="preserve">to make the connection </w:t>
      </w:r>
      <w:r w:rsidR="006906CB">
        <w:t xml:space="preserve">between </w:t>
      </w:r>
      <w:r w:rsidR="00DD4686">
        <w:t>economic development and aging</w:t>
      </w:r>
      <w:r>
        <w:t xml:space="preserve">, there is also </w:t>
      </w:r>
      <w:r w:rsidR="00DD4686">
        <w:t>smaller, low-hanging fruit</w:t>
      </w:r>
      <w:r>
        <w:t xml:space="preserve"> where we could engage and be successful.</w:t>
      </w:r>
    </w:p>
    <w:p w14:paraId="1FB3FB0C" w14:textId="77777777" w:rsidR="006906CB" w:rsidRDefault="00DD4686" w:rsidP="006906CB">
      <w:pPr>
        <w:pStyle w:val="ListParagraph"/>
        <w:numPr>
          <w:ilvl w:val="3"/>
          <w:numId w:val="1"/>
        </w:numPr>
      </w:pPr>
      <w:r>
        <w:t>Home improvement and repair</w:t>
      </w:r>
    </w:p>
    <w:p w14:paraId="35081837" w14:textId="5D7D1761" w:rsidR="006906CB" w:rsidRDefault="00FD082F" w:rsidP="00DD4686">
      <w:pPr>
        <w:pStyle w:val="ListParagraph"/>
        <w:numPr>
          <w:ilvl w:val="3"/>
          <w:numId w:val="1"/>
        </w:numPr>
      </w:pPr>
      <w:r>
        <w:t>In Keene – same home repair issues.  Did “</w:t>
      </w:r>
      <w:r w:rsidR="00DD4686">
        <w:t xml:space="preserve">21 </w:t>
      </w:r>
      <w:r w:rsidR="006906CB">
        <w:t xml:space="preserve">in </w:t>
      </w:r>
      <w:r w:rsidR="00DD4686">
        <w:t>21</w:t>
      </w:r>
      <w:r>
        <w:t>”</w:t>
      </w:r>
      <w:r w:rsidR="00DD4686">
        <w:t>:  rehab 21 houses in 2021</w:t>
      </w:r>
    </w:p>
    <w:p w14:paraId="488CBBB8" w14:textId="77777777" w:rsidR="001340C9" w:rsidRDefault="001340C9" w:rsidP="001340C9">
      <w:pPr>
        <w:pStyle w:val="ListParagraph"/>
        <w:ind w:left="2160"/>
      </w:pPr>
    </w:p>
    <w:p w14:paraId="5CD253A5" w14:textId="2FF3181A" w:rsidR="00FD082F" w:rsidRDefault="001340C9" w:rsidP="00FD082F">
      <w:pPr>
        <w:pStyle w:val="ListParagraph"/>
        <w:numPr>
          <w:ilvl w:val="2"/>
          <w:numId w:val="1"/>
        </w:numPr>
      </w:pPr>
      <w:r>
        <w:t>H</w:t>
      </w:r>
      <w:r w:rsidR="00DD4686">
        <w:t xml:space="preserve">ousing discussion </w:t>
      </w:r>
      <w:r w:rsidR="0066275F">
        <w:t xml:space="preserve">in Maine </w:t>
      </w:r>
      <w:r w:rsidR="006906CB">
        <w:t xml:space="preserve">has </w:t>
      </w:r>
      <w:r w:rsidR="00DD4686">
        <w:t xml:space="preserve">taken a </w:t>
      </w:r>
      <w:r w:rsidR="0066275F">
        <w:t>new</w:t>
      </w:r>
      <w:r w:rsidR="00DD4686">
        <w:t xml:space="preserve"> turn</w:t>
      </w:r>
      <w:r w:rsidR="006906CB">
        <w:t xml:space="preserve"> </w:t>
      </w:r>
      <w:r w:rsidR="009B5035">
        <w:t xml:space="preserve">with the new </w:t>
      </w:r>
      <w:r w:rsidR="00FD082F">
        <w:t>Housing C</w:t>
      </w:r>
      <w:r w:rsidR="00707DA1">
        <w:t>ommission</w:t>
      </w:r>
      <w:r w:rsidR="00FD082F">
        <w:t xml:space="preserve">.  Talking about barriers to affordable housing development around the state and what state can do to change landscape. </w:t>
      </w:r>
      <w:r w:rsidR="0066275F">
        <w:t xml:space="preserve">More information:  </w:t>
      </w:r>
      <w:hyperlink r:id="rId9" w:history="1">
        <w:r w:rsidR="0066275F" w:rsidRPr="00DC038C">
          <w:rPr>
            <w:rStyle w:val="Hyperlink"/>
          </w:rPr>
          <w:t>http://legislature.maine.gov/legislative-studies-130th-legislature/commission-to-increase-housing-opportunities-in-maine</w:t>
        </w:r>
      </w:hyperlink>
    </w:p>
    <w:p w14:paraId="4BCA53DC" w14:textId="77777777" w:rsidR="001340C9" w:rsidRDefault="001340C9" w:rsidP="0066275F"/>
    <w:p w14:paraId="613BF4B1" w14:textId="2C000B0C" w:rsidR="00FD082F" w:rsidRDefault="00FD082F" w:rsidP="00BC1E90">
      <w:pPr>
        <w:pStyle w:val="ListParagraph"/>
        <w:numPr>
          <w:ilvl w:val="2"/>
          <w:numId w:val="1"/>
        </w:numPr>
      </w:pPr>
      <w:r>
        <w:t xml:space="preserve">Maybe we should focus on continuum of housing needs.  </w:t>
      </w:r>
    </w:p>
    <w:p w14:paraId="0575389E" w14:textId="4732138A" w:rsidR="00BC1E90" w:rsidRDefault="00BC1E90" w:rsidP="00FD082F">
      <w:pPr>
        <w:pStyle w:val="ListParagraph"/>
        <w:numPr>
          <w:ilvl w:val="3"/>
          <w:numId w:val="1"/>
        </w:numPr>
      </w:pPr>
      <w:r>
        <w:t>1</w:t>
      </w:r>
      <w:r w:rsidRPr="00BC1E90">
        <w:rPr>
          <w:vertAlign w:val="superscript"/>
        </w:rPr>
        <w:t>st</w:t>
      </w:r>
      <w:r>
        <w:t xml:space="preserve"> piece of doing a deeper dive on housing or what reasons are that people aren’t staying in housing. (We have survey results to help here.)</w:t>
      </w:r>
    </w:p>
    <w:p w14:paraId="69636FFF" w14:textId="7A0D2BC8" w:rsidR="00BC1E90" w:rsidRDefault="00BC1E90" w:rsidP="00FD082F">
      <w:pPr>
        <w:pStyle w:val="ListParagraph"/>
        <w:numPr>
          <w:ilvl w:val="3"/>
          <w:numId w:val="1"/>
        </w:numPr>
      </w:pPr>
      <w:r>
        <w:t xml:space="preserve">Also think about low hanging fruit: </w:t>
      </w:r>
    </w:p>
    <w:p w14:paraId="3ABEB6DF" w14:textId="6655A3FF" w:rsidR="00BC1E90" w:rsidRDefault="00BC1E90" w:rsidP="00BC1E90">
      <w:pPr>
        <w:pStyle w:val="ListParagraph"/>
        <w:numPr>
          <w:ilvl w:val="4"/>
          <w:numId w:val="1"/>
        </w:numPr>
      </w:pPr>
      <w:r>
        <w:t>How could we more immediately connect people with door-to-door transportation</w:t>
      </w:r>
      <w:r>
        <w:t xml:space="preserve"> through RTP?</w:t>
      </w:r>
    </w:p>
    <w:p w14:paraId="7898EA17" w14:textId="39D418AF" w:rsidR="00BC1E90" w:rsidRDefault="00BC1E90" w:rsidP="00BC1E90">
      <w:pPr>
        <w:pStyle w:val="ListParagraph"/>
        <w:numPr>
          <w:ilvl w:val="4"/>
          <w:numId w:val="1"/>
        </w:numPr>
      </w:pPr>
      <w:r>
        <w:t>We’ve explored home repair initiatives</w:t>
      </w:r>
      <w:r>
        <w:t xml:space="preserve"> in other towns and could bring that information here.</w:t>
      </w:r>
    </w:p>
    <w:p w14:paraId="7EC87CC5" w14:textId="4ADD3A73" w:rsidR="00707DA1" w:rsidRDefault="00707DA1" w:rsidP="00BC1E90">
      <w:pPr>
        <w:pStyle w:val="ListParagraph"/>
        <w:numPr>
          <w:ilvl w:val="4"/>
          <w:numId w:val="1"/>
        </w:numPr>
      </w:pPr>
      <w:r>
        <w:t>Do deeper dive in zoning when commission report comes out to talk about what might be needed in housing.</w:t>
      </w:r>
    </w:p>
    <w:p w14:paraId="6B374798" w14:textId="77777777" w:rsidR="003829C3" w:rsidRDefault="003829C3" w:rsidP="003829C3">
      <w:pPr>
        <w:rPr>
          <w:u w:val="single"/>
        </w:rPr>
      </w:pPr>
    </w:p>
    <w:p w14:paraId="0BE07235" w14:textId="248FAEA9" w:rsidR="00BC1E90" w:rsidRPr="00BC1E90" w:rsidRDefault="00BC1E90" w:rsidP="00BC1E90">
      <w:pPr>
        <w:pStyle w:val="ListParagraph"/>
        <w:numPr>
          <w:ilvl w:val="0"/>
          <w:numId w:val="1"/>
        </w:numPr>
        <w:rPr>
          <w:b/>
          <w:bCs/>
          <w:u w:val="single"/>
        </w:rPr>
      </w:pPr>
      <w:r w:rsidRPr="00BC1E90">
        <w:rPr>
          <w:b/>
          <w:bCs/>
          <w:u w:val="single"/>
        </w:rPr>
        <w:t xml:space="preserve">Action Planning </w:t>
      </w:r>
      <w:r w:rsidR="0066275F">
        <w:rPr>
          <w:b/>
          <w:bCs/>
          <w:u w:val="single"/>
        </w:rPr>
        <w:t>Tool</w:t>
      </w:r>
      <w:r w:rsidRPr="00BC1E90">
        <w:rPr>
          <w:b/>
          <w:bCs/>
          <w:u w:val="single"/>
        </w:rPr>
        <w:t xml:space="preserve"> </w:t>
      </w:r>
    </w:p>
    <w:p w14:paraId="6508E246" w14:textId="77777777" w:rsidR="0066275F" w:rsidRDefault="0066275F" w:rsidP="0066275F">
      <w:pPr>
        <w:pStyle w:val="ListParagraph"/>
        <w:numPr>
          <w:ilvl w:val="1"/>
          <w:numId w:val="1"/>
        </w:numPr>
      </w:pPr>
      <w:r>
        <w:t xml:space="preserve">We began filling out the Action Planning Tool at the meeting.  </w:t>
      </w:r>
      <w:r w:rsidRPr="0066275F">
        <w:rPr>
          <w:b/>
          <w:bCs/>
          <w:u w:val="single"/>
        </w:rPr>
        <w:t>See</w:t>
      </w:r>
      <w:r w:rsidRPr="0066275F">
        <w:rPr>
          <w:b/>
          <w:bCs/>
        </w:rPr>
        <w:t xml:space="preserve"> d</w:t>
      </w:r>
      <w:r w:rsidR="00BC1E90" w:rsidRPr="0066275F">
        <w:rPr>
          <w:b/>
          <w:bCs/>
        </w:rPr>
        <w:t>raft distributed with these notes</w:t>
      </w:r>
      <w:r w:rsidRPr="0066275F">
        <w:rPr>
          <w:b/>
          <w:bCs/>
        </w:rPr>
        <w:t>.</w:t>
      </w:r>
    </w:p>
    <w:p w14:paraId="5DF1518A" w14:textId="1F519DDF" w:rsidR="00BC1E90" w:rsidRPr="0066275F" w:rsidRDefault="0066275F" w:rsidP="0066275F">
      <w:pPr>
        <w:pStyle w:val="ListParagraph"/>
        <w:numPr>
          <w:ilvl w:val="1"/>
          <w:numId w:val="1"/>
        </w:numPr>
      </w:pPr>
      <w:r>
        <w:t xml:space="preserve">Asking </w:t>
      </w:r>
      <w:r>
        <w:rPr>
          <w:b/>
          <w:bCs/>
        </w:rPr>
        <w:t>all Task Force members</w:t>
      </w:r>
      <w:r w:rsidR="00BC1E90" w:rsidRPr="0066275F">
        <w:t xml:space="preserve"> for comments, additions, edits.</w:t>
      </w:r>
      <w:r w:rsidR="00E71E08" w:rsidRPr="0066275F">
        <w:t xml:space="preserve">  Send to Anne at </w:t>
      </w:r>
      <w:hyperlink r:id="rId10" w:history="1">
        <w:r w:rsidRPr="00DC038C">
          <w:rPr>
            <w:rStyle w:val="Hyperlink"/>
          </w:rPr>
          <w:t>aschroth@healthypeninsula.org</w:t>
        </w:r>
      </w:hyperlink>
      <w:r>
        <w:t>.</w:t>
      </w:r>
    </w:p>
    <w:p w14:paraId="03F6EC15" w14:textId="77777777" w:rsidR="00BC1E90" w:rsidRPr="00BC1E90" w:rsidRDefault="00BC1E90" w:rsidP="00BC1E90">
      <w:pPr>
        <w:pStyle w:val="ListParagraph"/>
        <w:ind w:left="1440"/>
      </w:pPr>
    </w:p>
    <w:p w14:paraId="1AEBADDF" w14:textId="7E814FB7" w:rsidR="000657BC" w:rsidRPr="00E71E08" w:rsidRDefault="00E27CD1" w:rsidP="003829C3">
      <w:pPr>
        <w:pStyle w:val="ListParagraph"/>
        <w:numPr>
          <w:ilvl w:val="0"/>
          <w:numId w:val="1"/>
        </w:numPr>
        <w:rPr>
          <w:b/>
          <w:bCs/>
          <w:i/>
          <w:iCs/>
        </w:rPr>
      </w:pPr>
      <w:r w:rsidRPr="00E71E08">
        <w:rPr>
          <w:b/>
          <w:bCs/>
          <w:i/>
          <w:iCs/>
          <w:u w:val="single"/>
        </w:rPr>
        <w:t>Resource Education</w:t>
      </w:r>
      <w:r w:rsidRPr="00E71E08">
        <w:rPr>
          <w:b/>
          <w:bCs/>
          <w:i/>
          <w:iCs/>
        </w:rPr>
        <w:t>:  Dementia-Friendly Communities (Rob Belanger)</w:t>
      </w:r>
    </w:p>
    <w:p w14:paraId="6E060161" w14:textId="434E7BE6" w:rsidR="003829C3" w:rsidRPr="00BC1E90" w:rsidRDefault="003829C3" w:rsidP="003829C3">
      <w:pPr>
        <w:ind w:left="1080"/>
        <w:rPr>
          <w:i/>
          <w:iCs/>
        </w:rPr>
      </w:pPr>
      <w:r w:rsidRPr="00BC1E90">
        <w:rPr>
          <w:i/>
          <w:iCs/>
        </w:rPr>
        <w:t>Rob had a conflict so this topic</w:t>
      </w:r>
      <w:r w:rsidR="001340C9">
        <w:rPr>
          <w:i/>
          <w:iCs/>
        </w:rPr>
        <w:t xml:space="preserve"> was</w:t>
      </w:r>
      <w:r w:rsidRPr="00BC1E90">
        <w:rPr>
          <w:i/>
          <w:iCs/>
        </w:rPr>
        <w:t xml:space="preserve"> </w:t>
      </w:r>
      <w:r w:rsidR="001340C9">
        <w:rPr>
          <w:i/>
          <w:iCs/>
        </w:rPr>
        <w:t>postponed</w:t>
      </w:r>
      <w:r w:rsidRPr="00BC1E90">
        <w:rPr>
          <w:i/>
          <w:iCs/>
        </w:rPr>
        <w:t>.</w:t>
      </w:r>
    </w:p>
    <w:p w14:paraId="23DF1377" w14:textId="77777777" w:rsidR="003829C3" w:rsidRDefault="003829C3" w:rsidP="003829C3">
      <w:pPr>
        <w:ind w:left="1080"/>
      </w:pPr>
    </w:p>
    <w:p w14:paraId="455810D5" w14:textId="0BD1E5DE" w:rsidR="003829C3" w:rsidRPr="00BC1E90" w:rsidRDefault="00B24688" w:rsidP="003829C3">
      <w:pPr>
        <w:pStyle w:val="ListParagraph"/>
        <w:numPr>
          <w:ilvl w:val="0"/>
          <w:numId w:val="1"/>
        </w:numPr>
        <w:rPr>
          <w:b/>
          <w:bCs/>
          <w:color w:val="FF0000"/>
        </w:rPr>
      </w:pPr>
      <w:r w:rsidRPr="00BC1E90">
        <w:rPr>
          <w:b/>
          <w:bCs/>
          <w:u w:val="single"/>
        </w:rPr>
        <w:t>Next Step</w:t>
      </w:r>
      <w:r w:rsidR="00223678" w:rsidRPr="00BC1E90">
        <w:rPr>
          <w:b/>
          <w:bCs/>
          <w:u w:val="single"/>
        </w:rPr>
        <w:t>s</w:t>
      </w:r>
      <w:r w:rsidR="00781E5C" w:rsidRPr="00BC1E90">
        <w:rPr>
          <w:b/>
          <w:bCs/>
        </w:rPr>
        <w:tab/>
      </w:r>
    </w:p>
    <w:p w14:paraId="0215BCD3" w14:textId="0AD4B605" w:rsidR="0066275F" w:rsidRDefault="0066275F" w:rsidP="0066275F">
      <w:pPr>
        <w:pStyle w:val="ListParagraph"/>
        <w:numPr>
          <w:ilvl w:val="1"/>
          <w:numId w:val="1"/>
        </w:numPr>
      </w:pPr>
      <w:r>
        <w:t xml:space="preserve">Return your comments on the Action Planning Tool to Anne at </w:t>
      </w:r>
      <w:hyperlink r:id="rId11" w:history="1">
        <w:r w:rsidRPr="00DC038C">
          <w:rPr>
            <w:rStyle w:val="Hyperlink"/>
          </w:rPr>
          <w:t>aschroth@healthypeninsula.org</w:t>
        </w:r>
      </w:hyperlink>
      <w:r>
        <w:t>.</w:t>
      </w:r>
    </w:p>
    <w:p w14:paraId="22870C78" w14:textId="67C8168B" w:rsidR="004950D6" w:rsidRPr="0066275F" w:rsidRDefault="004950D6" w:rsidP="0066275F">
      <w:pPr>
        <w:pStyle w:val="ListParagraph"/>
        <w:numPr>
          <w:ilvl w:val="1"/>
          <w:numId w:val="1"/>
        </w:numPr>
      </w:pPr>
      <w:r>
        <w:t>Next Meeting</w:t>
      </w:r>
      <w:r w:rsidR="003829C3">
        <w:t xml:space="preserve"> will be in October.  We will send a Doodle Poll to find mutually agreeable time.</w:t>
      </w:r>
    </w:p>
    <w:sectPr w:rsidR="004950D6" w:rsidRPr="0066275F" w:rsidSect="003829C3">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7A5" w14:textId="77777777" w:rsidR="000B3B9B" w:rsidRDefault="000B3B9B" w:rsidP="003829C3">
      <w:r>
        <w:separator/>
      </w:r>
    </w:p>
  </w:endnote>
  <w:endnote w:type="continuationSeparator" w:id="0">
    <w:p w14:paraId="12BFE755" w14:textId="77777777" w:rsidR="000B3B9B" w:rsidRDefault="000B3B9B" w:rsidP="003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972911"/>
      <w:docPartObj>
        <w:docPartGallery w:val="Page Numbers (Bottom of Page)"/>
        <w:docPartUnique/>
      </w:docPartObj>
    </w:sdtPr>
    <w:sdtContent>
      <w:p w14:paraId="4D163D0D" w14:textId="187CCDA4" w:rsidR="003829C3" w:rsidRDefault="003829C3" w:rsidP="00DC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F9D67" w14:textId="77777777" w:rsidR="003829C3" w:rsidRDefault="003829C3" w:rsidP="00382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141953"/>
      <w:docPartObj>
        <w:docPartGallery w:val="Page Numbers (Bottom of Page)"/>
        <w:docPartUnique/>
      </w:docPartObj>
    </w:sdtPr>
    <w:sdtContent>
      <w:p w14:paraId="48D32195" w14:textId="694E885E" w:rsidR="003829C3" w:rsidRDefault="003829C3" w:rsidP="00DC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3044FB" w14:textId="77777777" w:rsidR="003829C3" w:rsidRDefault="003829C3" w:rsidP="003829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39E4" w14:textId="77777777" w:rsidR="000B3B9B" w:rsidRDefault="000B3B9B" w:rsidP="003829C3">
      <w:r>
        <w:separator/>
      </w:r>
    </w:p>
  </w:footnote>
  <w:footnote w:type="continuationSeparator" w:id="0">
    <w:p w14:paraId="71C65945" w14:textId="77777777" w:rsidR="000B3B9B" w:rsidRDefault="000B3B9B" w:rsidP="0038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594"/>
    <w:multiLevelType w:val="hybridMultilevel"/>
    <w:tmpl w:val="37CE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0A7ADC"/>
    <w:multiLevelType w:val="hybridMultilevel"/>
    <w:tmpl w:val="C10EC5F6"/>
    <w:lvl w:ilvl="0" w:tplc="41CCC5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C7FC9"/>
    <w:multiLevelType w:val="hybridMultilevel"/>
    <w:tmpl w:val="40A8EA6A"/>
    <w:lvl w:ilvl="0" w:tplc="9D08D778">
      <w:start w:val="1"/>
      <w:numFmt w:val="upperRoman"/>
      <w:lvlText w:val="%1."/>
      <w:lvlJc w:val="left"/>
      <w:pPr>
        <w:ind w:left="1080" w:hanging="720"/>
      </w:pPr>
      <w:rPr>
        <w:rFonts w:hint="default"/>
        <w:color w:val="auto"/>
      </w:rPr>
    </w:lvl>
    <w:lvl w:ilvl="1" w:tplc="2E2A7B0E">
      <w:start w:val="1"/>
      <w:numFmt w:val="lowerLetter"/>
      <w:lvlText w:val="%2."/>
      <w:lvlJc w:val="left"/>
      <w:pPr>
        <w:ind w:left="1440" w:hanging="360"/>
      </w:pPr>
      <w:rPr>
        <w:b w:val="0"/>
        <w:bCs w:val="0"/>
      </w:rPr>
    </w:lvl>
    <w:lvl w:ilvl="2" w:tplc="5866D3C0">
      <w:start w:val="1"/>
      <w:numFmt w:val="lowerRoman"/>
      <w:lvlText w:val="%3."/>
      <w:lvlJc w:val="right"/>
      <w:pPr>
        <w:ind w:left="2160" w:hanging="180"/>
      </w:pPr>
      <w:rPr>
        <w:b w:val="0"/>
        <w:bCs w:val="0"/>
      </w:rPr>
    </w:lvl>
    <w:lvl w:ilvl="3" w:tplc="A510E78A">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9B8AA28E">
      <w:start w:val="1"/>
      <w:numFmt w:val="bullet"/>
      <w:lvlText w:val=""/>
      <w:lvlJc w:val="left"/>
      <w:pPr>
        <w:ind w:left="4500" w:hanging="360"/>
      </w:pPr>
      <w:rPr>
        <w:rFonts w:ascii="Wingdings" w:eastAsiaTheme="minorHAnsi" w:hAnsi="Wingdings"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068FE"/>
    <w:multiLevelType w:val="hybridMultilevel"/>
    <w:tmpl w:val="91389DAC"/>
    <w:lvl w:ilvl="0" w:tplc="2E0E54EE">
      <w:start w:val="8"/>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5506AC"/>
    <w:multiLevelType w:val="hybridMultilevel"/>
    <w:tmpl w:val="5EB02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B447B7"/>
    <w:multiLevelType w:val="hybridMultilevel"/>
    <w:tmpl w:val="20BE8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A4467"/>
    <w:multiLevelType w:val="hybridMultilevel"/>
    <w:tmpl w:val="8468F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29D4"/>
    <w:multiLevelType w:val="hybridMultilevel"/>
    <w:tmpl w:val="A7C6C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675A71"/>
    <w:multiLevelType w:val="hybridMultilevel"/>
    <w:tmpl w:val="3D2897E0"/>
    <w:lvl w:ilvl="0" w:tplc="152A31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60AF6"/>
    <w:multiLevelType w:val="hybridMultilevel"/>
    <w:tmpl w:val="68A86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5C655D"/>
    <w:multiLevelType w:val="hybridMultilevel"/>
    <w:tmpl w:val="B66E4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5"/>
  </w:num>
  <w:num w:numId="6">
    <w:abstractNumId w:val="9"/>
  </w:num>
  <w:num w:numId="7">
    <w:abstractNumId w:val="10"/>
  </w:num>
  <w:num w:numId="8">
    <w:abstractNumId w:val="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C5"/>
    <w:rsid w:val="0000513F"/>
    <w:rsid w:val="00014A97"/>
    <w:rsid w:val="00026A8D"/>
    <w:rsid w:val="000547BB"/>
    <w:rsid w:val="00054EA0"/>
    <w:rsid w:val="000651FF"/>
    <w:rsid w:val="000657BC"/>
    <w:rsid w:val="000B3136"/>
    <w:rsid w:val="000B3B9B"/>
    <w:rsid w:val="000B4B62"/>
    <w:rsid w:val="000D23E1"/>
    <w:rsid w:val="00122E1E"/>
    <w:rsid w:val="00125C1C"/>
    <w:rsid w:val="001340C9"/>
    <w:rsid w:val="001671C8"/>
    <w:rsid w:val="001912F1"/>
    <w:rsid w:val="00197CFE"/>
    <w:rsid w:val="001C0BE1"/>
    <w:rsid w:val="001C2015"/>
    <w:rsid w:val="001E031B"/>
    <w:rsid w:val="00223678"/>
    <w:rsid w:val="00263144"/>
    <w:rsid w:val="00333345"/>
    <w:rsid w:val="0035026B"/>
    <w:rsid w:val="003829C3"/>
    <w:rsid w:val="00401B87"/>
    <w:rsid w:val="00402FDB"/>
    <w:rsid w:val="00433A20"/>
    <w:rsid w:val="00474BCA"/>
    <w:rsid w:val="00475538"/>
    <w:rsid w:val="004950D6"/>
    <w:rsid w:val="0049741F"/>
    <w:rsid w:val="004C71AD"/>
    <w:rsid w:val="004E5E4C"/>
    <w:rsid w:val="005B3E37"/>
    <w:rsid w:val="005C2E69"/>
    <w:rsid w:val="006006F4"/>
    <w:rsid w:val="006325BB"/>
    <w:rsid w:val="0066275F"/>
    <w:rsid w:val="006906CB"/>
    <w:rsid w:val="00707DA1"/>
    <w:rsid w:val="00726E48"/>
    <w:rsid w:val="00727F07"/>
    <w:rsid w:val="00781E5C"/>
    <w:rsid w:val="007A0B39"/>
    <w:rsid w:val="007E1D41"/>
    <w:rsid w:val="007E2C35"/>
    <w:rsid w:val="007E4346"/>
    <w:rsid w:val="0095247C"/>
    <w:rsid w:val="009652D9"/>
    <w:rsid w:val="009829C5"/>
    <w:rsid w:val="00984DE3"/>
    <w:rsid w:val="009B5035"/>
    <w:rsid w:val="009C0F86"/>
    <w:rsid w:val="009D5469"/>
    <w:rsid w:val="00A01312"/>
    <w:rsid w:val="00A24A6B"/>
    <w:rsid w:val="00A42A54"/>
    <w:rsid w:val="00A643FA"/>
    <w:rsid w:val="00AA6C5B"/>
    <w:rsid w:val="00B24688"/>
    <w:rsid w:val="00B255F4"/>
    <w:rsid w:val="00B46973"/>
    <w:rsid w:val="00BB3274"/>
    <w:rsid w:val="00BC1E90"/>
    <w:rsid w:val="00C03B2E"/>
    <w:rsid w:val="00C204C5"/>
    <w:rsid w:val="00C415DC"/>
    <w:rsid w:val="00C56DB4"/>
    <w:rsid w:val="00C72545"/>
    <w:rsid w:val="00C94857"/>
    <w:rsid w:val="00CE17A2"/>
    <w:rsid w:val="00D61188"/>
    <w:rsid w:val="00DD432F"/>
    <w:rsid w:val="00DD4686"/>
    <w:rsid w:val="00DE444D"/>
    <w:rsid w:val="00DE637F"/>
    <w:rsid w:val="00DF3B50"/>
    <w:rsid w:val="00E0085C"/>
    <w:rsid w:val="00E27CD1"/>
    <w:rsid w:val="00E71E08"/>
    <w:rsid w:val="00E76F20"/>
    <w:rsid w:val="00E84DD6"/>
    <w:rsid w:val="00EB23C3"/>
    <w:rsid w:val="00EC6E5B"/>
    <w:rsid w:val="00ED1F42"/>
    <w:rsid w:val="00ED4B41"/>
    <w:rsid w:val="00ED6856"/>
    <w:rsid w:val="00ED7FE3"/>
    <w:rsid w:val="00F626F2"/>
    <w:rsid w:val="00FC17CA"/>
    <w:rsid w:val="00FD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A74"/>
  <w15:chartTrackingRefBased/>
  <w15:docId w15:val="{233C08DD-1AA4-864F-B9F2-A9EC5A86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C5"/>
    <w:pPr>
      <w:ind w:left="720"/>
      <w:contextualSpacing/>
    </w:pPr>
  </w:style>
  <w:style w:type="paragraph" w:styleId="NoSpacing">
    <w:name w:val="No Spacing"/>
    <w:uiPriority w:val="1"/>
    <w:qFormat/>
    <w:rsid w:val="00B24688"/>
    <w:rPr>
      <w:sz w:val="22"/>
      <w:szCs w:val="22"/>
    </w:rPr>
  </w:style>
  <w:style w:type="character" w:styleId="Hyperlink">
    <w:name w:val="Hyperlink"/>
    <w:basedOn w:val="DefaultParagraphFont"/>
    <w:uiPriority w:val="99"/>
    <w:unhideWhenUsed/>
    <w:rsid w:val="00B24688"/>
    <w:rPr>
      <w:color w:val="0563C1" w:themeColor="hyperlink"/>
      <w:u w:val="single"/>
    </w:rPr>
  </w:style>
  <w:style w:type="character" w:styleId="UnresolvedMention">
    <w:name w:val="Unresolved Mention"/>
    <w:basedOn w:val="DefaultParagraphFont"/>
    <w:uiPriority w:val="99"/>
    <w:semiHidden/>
    <w:unhideWhenUsed/>
    <w:rsid w:val="00B24688"/>
    <w:rPr>
      <w:color w:val="605E5C"/>
      <w:shd w:val="clear" w:color="auto" w:fill="E1DFDD"/>
    </w:rPr>
  </w:style>
  <w:style w:type="character" w:styleId="FollowedHyperlink">
    <w:name w:val="FollowedHyperlink"/>
    <w:basedOn w:val="DefaultParagraphFont"/>
    <w:uiPriority w:val="99"/>
    <w:semiHidden/>
    <w:unhideWhenUsed/>
    <w:rsid w:val="00433A20"/>
    <w:rPr>
      <w:color w:val="954F72" w:themeColor="followedHyperlink"/>
      <w:u w:val="single"/>
    </w:rPr>
  </w:style>
  <w:style w:type="paragraph" w:styleId="Footer">
    <w:name w:val="footer"/>
    <w:basedOn w:val="Normal"/>
    <w:link w:val="FooterChar"/>
    <w:uiPriority w:val="99"/>
    <w:unhideWhenUsed/>
    <w:rsid w:val="003829C3"/>
    <w:pPr>
      <w:tabs>
        <w:tab w:val="center" w:pos="4680"/>
        <w:tab w:val="right" w:pos="9360"/>
      </w:tabs>
    </w:pPr>
  </w:style>
  <w:style w:type="character" w:customStyle="1" w:styleId="FooterChar">
    <w:name w:val="Footer Char"/>
    <w:basedOn w:val="DefaultParagraphFont"/>
    <w:link w:val="Footer"/>
    <w:uiPriority w:val="99"/>
    <w:rsid w:val="003829C3"/>
  </w:style>
  <w:style w:type="character" w:styleId="PageNumber">
    <w:name w:val="page number"/>
    <w:basedOn w:val="DefaultParagraphFont"/>
    <w:uiPriority w:val="99"/>
    <w:semiHidden/>
    <w:unhideWhenUsed/>
    <w:rsid w:val="0038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54851">
      <w:bodyDiv w:val="1"/>
      <w:marLeft w:val="0"/>
      <w:marRight w:val="0"/>
      <w:marTop w:val="0"/>
      <w:marBottom w:val="0"/>
      <w:divBdr>
        <w:top w:val="none" w:sz="0" w:space="0" w:color="auto"/>
        <w:left w:val="none" w:sz="0" w:space="0" w:color="auto"/>
        <w:bottom w:val="none" w:sz="0" w:space="0" w:color="auto"/>
        <w:right w:val="none" w:sz="0" w:space="0" w:color="auto"/>
      </w:divBdr>
      <w:divsChild>
        <w:div w:id="6831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296070">
              <w:marLeft w:val="0"/>
              <w:marRight w:val="0"/>
              <w:marTop w:val="0"/>
              <w:marBottom w:val="0"/>
              <w:divBdr>
                <w:top w:val="none" w:sz="0" w:space="0" w:color="auto"/>
                <w:left w:val="none" w:sz="0" w:space="0" w:color="auto"/>
                <w:bottom w:val="none" w:sz="0" w:space="0" w:color="auto"/>
                <w:right w:val="none" w:sz="0" w:space="0" w:color="auto"/>
              </w:divBdr>
              <w:divsChild>
                <w:div w:id="1949198179">
                  <w:marLeft w:val="0"/>
                  <w:marRight w:val="0"/>
                  <w:marTop w:val="0"/>
                  <w:marBottom w:val="0"/>
                  <w:divBdr>
                    <w:top w:val="none" w:sz="0" w:space="0" w:color="auto"/>
                    <w:left w:val="none" w:sz="0" w:space="0" w:color="auto"/>
                    <w:bottom w:val="none" w:sz="0" w:space="0" w:color="auto"/>
                    <w:right w:val="none" w:sz="0" w:space="0" w:color="auto"/>
                  </w:divBdr>
                  <w:divsChild>
                    <w:div w:id="1119297024">
                      <w:marLeft w:val="0"/>
                      <w:marRight w:val="0"/>
                      <w:marTop w:val="0"/>
                      <w:marBottom w:val="0"/>
                      <w:divBdr>
                        <w:top w:val="none" w:sz="0" w:space="0" w:color="auto"/>
                        <w:left w:val="none" w:sz="0" w:space="0" w:color="auto"/>
                        <w:bottom w:val="none" w:sz="0" w:space="0" w:color="auto"/>
                        <w:right w:val="none" w:sz="0" w:space="0" w:color="auto"/>
                      </w:divBdr>
                      <w:divsChild>
                        <w:div w:id="1257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wKl4wJRSg7cEFFsGgO_JXpougXObroJ0qp424pCmWCFXoJLRmFxJdb0oeU-vXBBi.FPzEjK4daZD_DFv4?startTime=1629904818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hroth@healthypeninsul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chroth@healthypeninsula.org" TargetMode="External"/><Relationship Id="rId4" Type="http://schemas.openxmlformats.org/officeDocument/2006/relationships/webSettings" Target="webSettings.xml"/><Relationship Id="rId9" Type="http://schemas.openxmlformats.org/officeDocument/2006/relationships/hyperlink" Target="http://legislature.maine.gov/legislative-studies-130th-legislature/commission-to-increase-housing-opportunities-in-ma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Schroth</dc:creator>
  <cp:keywords/>
  <dc:description/>
  <cp:lastModifiedBy>Anne Schroth</cp:lastModifiedBy>
  <cp:revision>9</cp:revision>
  <cp:lastPrinted>2021-09-03T17:01:00Z</cp:lastPrinted>
  <dcterms:created xsi:type="dcterms:W3CDTF">2021-09-02T19:40:00Z</dcterms:created>
  <dcterms:modified xsi:type="dcterms:W3CDTF">2021-09-03T18:50:00Z</dcterms:modified>
</cp:coreProperties>
</file>