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E9A93" w14:textId="724F31F8" w:rsidR="0029395E" w:rsidRPr="00D610A4" w:rsidRDefault="00A83B26" w:rsidP="00A83B26">
      <w:pPr>
        <w:jc w:val="center"/>
        <w:rPr>
          <w:rFonts w:ascii="Times New Roman" w:hAnsi="Times New Roman" w:cs="Times New Roman"/>
          <w:b/>
          <w:bCs/>
          <w:sz w:val="28"/>
          <w:szCs w:val="28"/>
        </w:rPr>
      </w:pPr>
      <w:r w:rsidRPr="00D610A4">
        <w:rPr>
          <w:rFonts w:ascii="Times New Roman" w:hAnsi="Times New Roman" w:cs="Times New Roman"/>
          <w:b/>
          <w:bCs/>
          <w:sz w:val="28"/>
          <w:szCs w:val="28"/>
        </w:rPr>
        <w:t xml:space="preserve">Meeting Notes: </w:t>
      </w:r>
      <w:r w:rsidR="00841887" w:rsidRPr="00D610A4">
        <w:rPr>
          <w:rFonts w:ascii="Times New Roman" w:hAnsi="Times New Roman" w:cs="Times New Roman"/>
          <w:b/>
          <w:bCs/>
          <w:sz w:val="28"/>
          <w:szCs w:val="28"/>
        </w:rPr>
        <w:t xml:space="preserve">M-DASH Task Force </w:t>
      </w:r>
      <w:r w:rsidRPr="00D610A4">
        <w:rPr>
          <w:rFonts w:ascii="Times New Roman" w:hAnsi="Times New Roman" w:cs="Times New Roman"/>
          <w:b/>
          <w:bCs/>
          <w:sz w:val="28"/>
          <w:szCs w:val="28"/>
        </w:rPr>
        <w:t>(Eastport)</w:t>
      </w:r>
    </w:p>
    <w:p w14:paraId="0133B4CD" w14:textId="633CFC8A" w:rsidR="00841887" w:rsidRPr="00D610A4" w:rsidRDefault="00841887" w:rsidP="00A83B26">
      <w:pPr>
        <w:jc w:val="center"/>
        <w:rPr>
          <w:rFonts w:ascii="Times New Roman" w:hAnsi="Times New Roman" w:cs="Times New Roman"/>
          <w:b/>
          <w:bCs/>
          <w:sz w:val="28"/>
          <w:szCs w:val="28"/>
        </w:rPr>
      </w:pPr>
      <w:r w:rsidRPr="00D610A4">
        <w:rPr>
          <w:rFonts w:ascii="Times New Roman" w:hAnsi="Times New Roman" w:cs="Times New Roman"/>
          <w:b/>
          <w:bCs/>
          <w:sz w:val="28"/>
          <w:szCs w:val="28"/>
        </w:rPr>
        <w:t>January 12, 2022</w:t>
      </w:r>
    </w:p>
    <w:p w14:paraId="35B1274E" w14:textId="683DA7C3" w:rsidR="00A83B26" w:rsidRPr="00A83B26" w:rsidRDefault="00A83B26">
      <w:pPr>
        <w:rPr>
          <w:rFonts w:ascii="Times New Roman" w:hAnsi="Times New Roman" w:cs="Times New Roman"/>
          <w:sz w:val="24"/>
          <w:szCs w:val="24"/>
        </w:rPr>
      </w:pPr>
    </w:p>
    <w:p w14:paraId="6C821DF9" w14:textId="77777777" w:rsidR="00A13CD3" w:rsidRDefault="00A83B26">
      <w:pPr>
        <w:rPr>
          <w:rFonts w:ascii="Times New Roman" w:hAnsi="Times New Roman" w:cs="Times New Roman"/>
          <w:sz w:val="24"/>
          <w:szCs w:val="24"/>
        </w:rPr>
      </w:pPr>
      <w:r w:rsidRPr="00E753F5">
        <w:rPr>
          <w:rFonts w:ascii="Times New Roman" w:hAnsi="Times New Roman" w:cs="Times New Roman"/>
          <w:sz w:val="24"/>
          <w:szCs w:val="24"/>
          <w:u w:val="single"/>
        </w:rPr>
        <w:t>Attendees</w:t>
      </w:r>
      <w:r w:rsidRPr="00A83B26">
        <w:rPr>
          <w:rFonts w:ascii="Times New Roman" w:hAnsi="Times New Roman" w:cs="Times New Roman"/>
          <w:sz w:val="24"/>
          <w:szCs w:val="24"/>
        </w:rPr>
        <w:t xml:space="preserve"> </w:t>
      </w:r>
    </w:p>
    <w:p w14:paraId="2059C82C" w14:textId="18A77D64" w:rsidR="00A83B26" w:rsidRDefault="00A83B26">
      <w:pPr>
        <w:rPr>
          <w:rFonts w:ascii="Times New Roman" w:hAnsi="Times New Roman" w:cs="Times New Roman"/>
          <w:sz w:val="24"/>
          <w:szCs w:val="24"/>
        </w:rPr>
      </w:pPr>
      <w:r>
        <w:rPr>
          <w:rFonts w:ascii="Times New Roman" w:hAnsi="Times New Roman" w:cs="Times New Roman"/>
          <w:sz w:val="24"/>
          <w:szCs w:val="24"/>
        </w:rPr>
        <w:t>Kate Devonshire (City of Eastport)</w:t>
      </w:r>
      <w:r w:rsidR="00E753F5">
        <w:rPr>
          <w:rFonts w:ascii="Times New Roman" w:hAnsi="Times New Roman" w:cs="Times New Roman"/>
          <w:sz w:val="24"/>
          <w:szCs w:val="24"/>
        </w:rPr>
        <w:t>, Paige Atkinson (Island Fellow), Emily Roscoe (Island Institute), Bob Lewis (ORPC), Dale Basher (Downeast Community Partners), Jeanne Peacock, Jess Maurer (MCOA), Effie Rorke (consultant), Larry Clifford (consultant)</w:t>
      </w:r>
    </w:p>
    <w:p w14:paraId="34DB66C2" w14:textId="600201BB" w:rsidR="00A13CD3" w:rsidRDefault="00A13CD3">
      <w:pPr>
        <w:rPr>
          <w:rFonts w:ascii="Times New Roman" w:hAnsi="Times New Roman" w:cs="Times New Roman"/>
          <w:sz w:val="24"/>
          <w:szCs w:val="24"/>
        </w:rPr>
      </w:pPr>
    </w:p>
    <w:p w14:paraId="5ACA9AB8" w14:textId="77777777" w:rsidR="00CD1449" w:rsidRDefault="00CD1449">
      <w:pPr>
        <w:rPr>
          <w:rFonts w:ascii="Times New Roman" w:hAnsi="Times New Roman" w:cs="Times New Roman"/>
          <w:sz w:val="24"/>
          <w:szCs w:val="24"/>
          <w:u w:val="single"/>
        </w:rPr>
      </w:pPr>
    </w:p>
    <w:p w14:paraId="48095A4B" w14:textId="3EBC59B7" w:rsidR="00A13CD3" w:rsidRPr="00CD1449" w:rsidRDefault="00A13CD3">
      <w:pPr>
        <w:rPr>
          <w:rFonts w:ascii="Times New Roman" w:hAnsi="Times New Roman" w:cs="Times New Roman"/>
          <w:b/>
          <w:bCs/>
          <w:sz w:val="24"/>
          <w:szCs w:val="24"/>
          <w:u w:val="single"/>
        </w:rPr>
      </w:pPr>
      <w:r w:rsidRPr="00CD1449">
        <w:rPr>
          <w:rFonts w:ascii="Times New Roman" w:hAnsi="Times New Roman" w:cs="Times New Roman"/>
          <w:b/>
          <w:bCs/>
          <w:sz w:val="24"/>
          <w:szCs w:val="24"/>
          <w:u w:val="single"/>
        </w:rPr>
        <w:t>Home Repair/Weatherization Projects</w:t>
      </w:r>
    </w:p>
    <w:p w14:paraId="6A757068" w14:textId="77777777" w:rsidR="00CD1449" w:rsidRDefault="00CD1449">
      <w:pPr>
        <w:rPr>
          <w:rFonts w:ascii="Times New Roman" w:hAnsi="Times New Roman" w:cs="Times New Roman"/>
          <w:sz w:val="24"/>
          <w:szCs w:val="24"/>
        </w:rPr>
      </w:pPr>
    </w:p>
    <w:p w14:paraId="325C953E" w14:textId="3BBA0730" w:rsidR="00A13CD3" w:rsidRDefault="007616E5" w:rsidP="00CB7483">
      <w:pPr>
        <w:pStyle w:val="ListParagraph"/>
        <w:numPr>
          <w:ilvl w:val="0"/>
          <w:numId w:val="1"/>
        </w:numPr>
        <w:ind w:left="360"/>
        <w:rPr>
          <w:rFonts w:ascii="Times New Roman" w:hAnsi="Times New Roman" w:cs="Times New Roman"/>
          <w:sz w:val="24"/>
          <w:szCs w:val="24"/>
        </w:rPr>
      </w:pPr>
      <w:r w:rsidRPr="00CB7483">
        <w:rPr>
          <w:rFonts w:ascii="Times New Roman" w:hAnsi="Times New Roman" w:cs="Times New Roman"/>
          <w:sz w:val="24"/>
          <w:szCs w:val="24"/>
        </w:rPr>
        <w:t>Paige reviewed a draft if the Home Energy Efficiency Flow Chart she’s working on</w:t>
      </w:r>
      <w:r w:rsidR="00CD1449" w:rsidRPr="00CB7483">
        <w:rPr>
          <w:rFonts w:ascii="Times New Roman" w:hAnsi="Times New Roman" w:cs="Times New Roman"/>
          <w:sz w:val="24"/>
          <w:szCs w:val="24"/>
        </w:rPr>
        <w:t xml:space="preserve"> (attached</w:t>
      </w:r>
      <w:r w:rsidR="00DA3949">
        <w:rPr>
          <w:rFonts w:ascii="Times New Roman" w:hAnsi="Times New Roman" w:cs="Times New Roman"/>
          <w:sz w:val="24"/>
          <w:szCs w:val="24"/>
        </w:rPr>
        <w:t xml:space="preserve"> below</w:t>
      </w:r>
      <w:r w:rsidR="00CD1449" w:rsidRPr="00CB7483">
        <w:rPr>
          <w:rFonts w:ascii="Times New Roman" w:hAnsi="Times New Roman" w:cs="Times New Roman"/>
          <w:sz w:val="24"/>
          <w:szCs w:val="24"/>
        </w:rPr>
        <w:t>)</w:t>
      </w:r>
      <w:r w:rsidRPr="00CB7483">
        <w:rPr>
          <w:rFonts w:ascii="Times New Roman" w:hAnsi="Times New Roman" w:cs="Times New Roman"/>
          <w:sz w:val="24"/>
          <w:szCs w:val="24"/>
        </w:rPr>
        <w:t>. The group expressed a preference for two</w:t>
      </w:r>
      <w:r w:rsidR="00DA3949">
        <w:rPr>
          <w:rFonts w:ascii="Times New Roman" w:hAnsi="Times New Roman" w:cs="Times New Roman"/>
          <w:sz w:val="24"/>
          <w:szCs w:val="24"/>
        </w:rPr>
        <w:t>,</w:t>
      </w:r>
      <w:r w:rsidRPr="00CB7483">
        <w:rPr>
          <w:rFonts w:ascii="Times New Roman" w:hAnsi="Times New Roman" w:cs="Times New Roman"/>
          <w:sz w:val="24"/>
          <w:szCs w:val="24"/>
        </w:rPr>
        <w:t xml:space="preserve"> separate documents: one for home repairs, another for weatherization projects – both of which can be adapted for different audiences (internal partners, external partners, general public, etc.). A distinction should be made between basic home repairs (replacing light bulbs, taping down carpets, etc.) and more complex projects (small-scale repairs involving </w:t>
      </w:r>
      <w:r w:rsidR="00CD1449" w:rsidRPr="00CB7483">
        <w:rPr>
          <w:rFonts w:ascii="Times New Roman" w:hAnsi="Times New Roman" w:cs="Times New Roman"/>
          <w:sz w:val="24"/>
          <w:szCs w:val="24"/>
        </w:rPr>
        <w:t xml:space="preserve">contractors and volunteers). </w:t>
      </w:r>
    </w:p>
    <w:p w14:paraId="209C3393" w14:textId="68ED301E" w:rsidR="00DA3949" w:rsidRDefault="00492BD6" w:rsidP="00DA3949">
      <w:pPr>
        <w:pStyle w:val="ListParagraph"/>
        <w:ind w:left="360"/>
        <w:rPr>
          <w:rFonts w:ascii="Times New Roman" w:hAnsi="Times New Roman" w:cs="Times New Roman"/>
          <w:sz w:val="24"/>
          <w:szCs w:val="24"/>
        </w:rPr>
      </w:pPr>
      <w:r>
        <w:rPr>
          <w:rFonts w:ascii="Times New Roman" w:hAnsi="Times New Roman" w:cs="Times New Roman"/>
          <w:sz w:val="24"/>
          <w:szCs w:val="24"/>
        </w:rPr>
        <w:object w:dxaOrig="1520" w:dyaOrig="985" w14:anchorId="36F826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7" o:title=""/>
          </v:shape>
          <o:OLEObject Type="Embed" ProgID="AcroExch.Document.DC" ShapeID="_x0000_i1025" DrawAspect="Icon" ObjectID="_1703504514" r:id="rId8"/>
        </w:object>
      </w:r>
    </w:p>
    <w:p w14:paraId="6E5BD0C1" w14:textId="77777777" w:rsidR="00492BD6" w:rsidRPr="00CB7483" w:rsidRDefault="00492BD6" w:rsidP="00DA3949">
      <w:pPr>
        <w:pStyle w:val="ListParagraph"/>
        <w:ind w:left="360"/>
        <w:rPr>
          <w:rFonts w:ascii="Times New Roman" w:hAnsi="Times New Roman" w:cs="Times New Roman"/>
          <w:sz w:val="24"/>
          <w:szCs w:val="24"/>
        </w:rPr>
      </w:pPr>
    </w:p>
    <w:p w14:paraId="193A14D3" w14:textId="77777777" w:rsidR="00DA3949" w:rsidRDefault="00CD1449" w:rsidP="00CB7483">
      <w:pPr>
        <w:pStyle w:val="ListParagraph"/>
        <w:numPr>
          <w:ilvl w:val="0"/>
          <w:numId w:val="1"/>
        </w:numPr>
        <w:ind w:left="360"/>
        <w:rPr>
          <w:rFonts w:ascii="Times New Roman" w:hAnsi="Times New Roman" w:cs="Times New Roman"/>
          <w:sz w:val="24"/>
          <w:szCs w:val="24"/>
        </w:rPr>
      </w:pPr>
      <w:r w:rsidRPr="00CB7483">
        <w:rPr>
          <w:rFonts w:ascii="Times New Roman" w:hAnsi="Times New Roman" w:cs="Times New Roman"/>
          <w:sz w:val="24"/>
          <w:szCs w:val="24"/>
        </w:rPr>
        <w:t>For now, Paige will serve as “</w:t>
      </w:r>
      <w:r w:rsidR="00345A02" w:rsidRPr="00CB7483">
        <w:rPr>
          <w:rFonts w:ascii="Times New Roman" w:hAnsi="Times New Roman" w:cs="Times New Roman"/>
          <w:sz w:val="24"/>
          <w:szCs w:val="24"/>
        </w:rPr>
        <w:t>C</w:t>
      </w:r>
      <w:r w:rsidRPr="00CB7483">
        <w:rPr>
          <w:rFonts w:ascii="Times New Roman" w:hAnsi="Times New Roman" w:cs="Times New Roman"/>
          <w:sz w:val="24"/>
          <w:szCs w:val="24"/>
        </w:rPr>
        <w:t xml:space="preserve">ommunity Support </w:t>
      </w:r>
      <w:r w:rsidR="00345A02" w:rsidRPr="00CB7483">
        <w:rPr>
          <w:rFonts w:ascii="Times New Roman" w:hAnsi="Times New Roman" w:cs="Times New Roman"/>
          <w:sz w:val="24"/>
          <w:szCs w:val="24"/>
        </w:rPr>
        <w:t>C</w:t>
      </w:r>
      <w:r w:rsidRPr="00CB7483">
        <w:rPr>
          <w:rFonts w:ascii="Times New Roman" w:hAnsi="Times New Roman" w:cs="Times New Roman"/>
          <w:sz w:val="24"/>
          <w:szCs w:val="24"/>
        </w:rPr>
        <w:t>ontact</w:t>
      </w:r>
      <w:r w:rsidR="00CB7483" w:rsidRPr="00CB7483">
        <w:rPr>
          <w:rFonts w:ascii="Times New Roman" w:hAnsi="Times New Roman" w:cs="Times New Roman"/>
          <w:sz w:val="24"/>
          <w:szCs w:val="24"/>
        </w:rPr>
        <w:t>” or “CSC</w:t>
      </w:r>
      <w:r w:rsidRPr="00CB7483">
        <w:rPr>
          <w:rFonts w:ascii="Times New Roman" w:hAnsi="Times New Roman" w:cs="Times New Roman"/>
          <w:sz w:val="24"/>
          <w:szCs w:val="24"/>
        </w:rPr>
        <w:t xml:space="preserve">”, but it could be any municipal rep/volunteer going forward, as long as the process </w:t>
      </w:r>
      <w:r w:rsidR="00CB7483">
        <w:rPr>
          <w:rFonts w:ascii="Times New Roman" w:hAnsi="Times New Roman" w:cs="Times New Roman"/>
          <w:sz w:val="24"/>
          <w:szCs w:val="24"/>
        </w:rPr>
        <w:t>(</w:t>
      </w:r>
      <w:r w:rsidRPr="00CB7483">
        <w:rPr>
          <w:rFonts w:ascii="Times New Roman" w:hAnsi="Times New Roman" w:cs="Times New Roman"/>
          <w:sz w:val="24"/>
          <w:szCs w:val="24"/>
        </w:rPr>
        <w:t>and communication</w:t>
      </w:r>
      <w:r w:rsidR="00CB7483">
        <w:rPr>
          <w:rFonts w:ascii="Times New Roman" w:hAnsi="Times New Roman" w:cs="Times New Roman"/>
          <w:sz w:val="24"/>
          <w:szCs w:val="24"/>
        </w:rPr>
        <w:t xml:space="preserve">) is </w:t>
      </w:r>
      <w:r w:rsidRPr="00CB7483">
        <w:rPr>
          <w:rFonts w:ascii="Times New Roman" w:hAnsi="Times New Roman" w:cs="Times New Roman"/>
          <w:sz w:val="24"/>
          <w:szCs w:val="24"/>
        </w:rPr>
        <w:t>consistent.</w:t>
      </w:r>
    </w:p>
    <w:p w14:paraId="37CA7707" w14:textId="23734C12" w:rsidR="00CD1449" w:rsidRPr="00CB7483" w:rsidRDefault="00CD1449" w:rsidP="00DA3949">
      <w:pPr>
        <w:pStyle w:val="ListParagraph"/>
        <w:ind w:left="360"/>
        <w:rPr>
          <w:rFonts w:ascii="Times New Roman" w:hAnsi="Times New Roman" w:cs="Times New Roman"/>
          <w:sz w:val="24"/>
          <w:szCs w:val="24"/>
        </w:rPr>
      </w:pPr>
      <w:r w:rsidRPr="00CB7483">
        <w:rPr>
          <w:rFonts w:ascii="Times New Roman" w:hAnsi="Times New Roman" w:cs="Times New Roman"/>
          <w:sz w:val="24"/>
          <w:szCs w:val="24"/>
        </w:rPr>
        <w:t xml:space="preserve"> </w:t>
      </w:r>
    </w:p>
    <w:p w14:paraId="49172C5B" w14:textId="74A85C5B" w:rsidR="00CD1449" w:rsidRPr="00CB7483" w:rsidRDefault="00ED145B" w:rsidP="00CB7483">
      <w:pPr>
        <w:pStyle w:val="ListParagraph"/>
        <w:numPr>
          <w:ilvl w:val="0"/>
          <w:numId w:val="1"/>
        </w:numPr>
        <w:ind w:left="360"/>
        <w:rPr>
          <w:rFonts w:ascii="Times New Roman" w:hAnsi="Times New Roman" w:cs="Times New Roman"/>
          <w:sz w:val="24"/>
          <w:szCs w:val="24"/>
        </w:rPr>
      </w:pPr>
      <w:r w:rsidRPr="00CB7483">
        <w:rPr>
          <w:rFonts w:ascii="Times New Roman" w:hAnsi="Times New Roman" w:cs="Times New Roman"/>
          <w:sz w:val="24"/>
          <w:szCs w:val="24"/>
        </w:rPr>
        <w:t xml:space="preserve">Larry mentioned that the first stage </w:t>
      </w:r>
      <w:r w:rsidR="00CB7483">
        <w:rPr>
          <w:rFonts w:ascii="Times New Roman" w:hAnsi="Times New Roman" w:cs="Times New Roman"/>
          <w:sz w:val="24"/>
          <w:szCs w:val="24"/>
        </w:rPr>
        <w:t xml:space="preserve">of the process </w:t>
      </w:r>
      <w:r w:rsidRPr="00CB7483">
        <w:rPr>
          <w:rFonts w:ascii="Times New Roman" w:hAnsi="Times New Roman" w:cs="Times New Roman"/>
          <w:sz w:val="24"/>
          <w:szCs w:val="24"/>
        </w:rPr>
        <w:t xml:space="preserve">(Sign Up) should factor in referrals from other partners, not just residents who proactively register for the program. </w:t>
      </w:r>
      <w:r w:rsidR="00CD1449" w:rsidRPr="00CB7483">
        <w:rPr>
          <w:rFonts w:ascii="Times New Roman" w:hAnsi="Times New Roman" w:cs="Times New Roman"/>
          <w:sz w:val="24"/>
          <w:szCs w:val="24"/>
        </w:rPr>
        <w:t>De</w:t>
      </w:r>
      <w:r w:rsidRPr="00CB7483">
        <w:rPr>
          <w:rFonts w:ascii="Times New Roman" w:hAnsi="Times New Roman" w:cs="Times New Roman"/>
          <w:sz w:val="24"/>
          <w:szCs w:val="24"/>
        </w:rPr>
        <w:t xml:space="preserve">mographic info re: potential clients will be collected at this stage so it can be entered into the People Tracker spreadsheet Paige created. </w:t>
      </w:r>
      <w:r w:rsidR="00CB7483">
        <w:rPr>
          <w:rFonts w:ascii="Times New Roman" w:hAnsi="Times New Roman" w:cs="Times New Roman"/>
          <w:sz w:val="24"/>
          <w:szCs w:val="24"/>
        </w:rPr>
        <w:t xml:space="preserve">The </w:t>
      </w:r>
      <w:r w:rsidR="00345A02" w:rsidRPr="00CB7483">
        <w:rPr>
          <w:rFonts w:ascii="Times New Roman" w:hAnsi="Times New Roman" w:cs="Times New Roman"/>
          <w:sz w:val="24"/>
          <w:szCs w:val="24"/>
        </w:rPr>
        <w:t>CSC will draft a summary document of “recommended repairs” for each client, following an in-home assessment</w:t>
      </w:r>
      <w:r w:rsidR="00CB7483" w:rsidRPr="00CB7483">
        <w:rPr>
          <w:rFonts w:ascii="Times New Roman" w:hAnsi="Times New Roman" w:cs="Times New Roman"/>
          <w:sz w:val="24"/>
          <w:szCs w:val="24"/>
        </w:rPr>
        <w:t xml:space="preserve"> and communication with homeowner</w:t>
      </w:r>
      <w:r w:rsidR="00345A02" w:rsidRPr="00CB7483">
        <w:rPr>
          <w:rFonts w:ascii="Times New Roman" w:hAnsi="Times New Roman" w:cs="Times New Roman"/>
          <w:sz w:val="24"/>
          <w:szCs w:val="24"/>
        </w:rPr>
        <w:t>.</w:t>
      </w:r>
    </w:p>
    <w:p w14:paraId="1711696A" w14:textId="1205D570" w:rsidR="00345A02" w:rsidRDefault="00345A02" w:rsidP="00CB7483">
      <w:pPr>
        <w:rPr>
          <w:rFonts w:ascii="Times New Roman" w:hAnsi="Times New Roman" w:cs="Times New Roman"/>
          <w:sz w:val="24"/>
          <w:szCs w:val="24"/>
        </w:rPr>
      </w:pPr>
    </w:p>
    <w:p w14:paraId="4D60DDC1" w14:textId="44044E85" w:rsidR="00CB7483" w:rsidRDefault="00345A02" w:rsidP="00CB7483">
      <w:pPr>
        <w:pStyle w:val="ListParagraph"/>
        <w:numPr>
          <w:ilvl w:val="0"/>
          <w:numId w:val="1"/>
        </w:numPr>
        <w:ind w:left="360"/>
        <w:rPr>
          <w:rFonts w:ascii="Times New Roman" w:hAnsi="Times New Roman" w:cs="Times New Roman"/>
          <w:sz w:val="24"/>
          <w:szCs w:val="24"/>
        </w:rPr>
      </w:pPr>
      <w:r w:rsidRPr="00CB7483">
        <w:rPr>
          <w:rFonts w:ascii="Times New Roman" w:hAnsi="Times New Roman" w:cs="Times New Roman"/>
          <w:sz w:val="24"/>
          <w:szCs w:val="24"/>
        </w:rPr>
        <w:t xml:space="preserve">Coordination of repairs will be a joint-function involving </w:t>
      </w:r>
      <w:r w:rsidR="00CB7483">
        <w:rPr>
          <w:rFonts w:ascii="Times New Roman" w:hAnsi="Times New Roman" w:cs="Times New Roman"/>
          <w:sz w:val="24"/>
          <w:szCs w:val="24"/>
        </w:rPr>
        <w:t xml:space="preserve">the </w:t>
      </w:r>
      <w:r w:rsidR="00CB7483" w:rsidRPr="00CB7483">
        <w:rPr>
          <w:rFonts w:ascii="Times New Roman" w:hAnsi="Times New Roman" w:cs="Times New Roman"/>
          <w:sz w:val="24"/>
          <w:szCs w:val="24"/>
        </w:rPr>
        <w:t>CSC</w:t>
      </w:r>
      <w:r w:rsidR="00CB7483">
        <w:rPr>
          <w:rFonts w:ascii="Times New Roman" w:hAnsi="Times New Roman" w:cs="Times New Roman"/>
          <w:sz w:val="24"/>
          <w:szCs w:val="24"/>
        </w:rPr>
        <w:t xml:space="preserve"> and home improvement techs. Weatherization activities/projects will involve some combination of Downeast Community Partners</w:t>
      </w:r>
      <w:r w:rsidR="00D63308">
        <w:rPr>
          <w:rFonts w:ascii="Times New Roman" w:hAnsi="Times New Roman" w:cs="Times New Roman"/>
          <w:sz w:val="24"/>
          <w:szCs w:val="24"/>
        </w:rPr>
        <w:t xml:space="preserve"> (DCP)</w:t>
      </w:r>
      <w:r w:rsidR="00CB7483">
        <w:rPr>
          <w:rFonts w:ascii="Times New Roman" w:hAnsi="Times New Roman" w:cs="Times New Roman"/>
          <w:sz w:val="24"/>
          <w:szCs w:val="24"/>
        </w:rPr>
        <w:t xml:space="preserve"> and Efficiency Maine (</w:t>
      </w:r>
      <w:r w:rsidR="00D63308">
        <w:rPr>
          <w:rFonts w:ascii="Times New Roman" w:hAnsi="Times New Roman" w:cs="Times New Roman"/>
          <w:sz w:val="24"/>
          <w:szCs w:val="24"/>
        </w:rPr>
        <w:t>EM). S</w:t>
      </w:r>
      <w:r w:rsidR="00CB7483">
        <w:rPr>
          <w:rFonts w:ascii="Times New Roman" w:hAnsi="Times New Roman" w:cs="Times New Roman"/>
          <w:sz w:val="24"/>
          <w:szCs w:val="24"/>
        </w:rPr>
        <w:t>ee flow chart for details.</w:t>
      </w:r>
    </w:p>
    <w:p w14:paraId="42E5E90C" w14:textId="77777777" w:rsidR="00B72B8D" w:rsidRPr="00B72B8D" w:rsidRDefault="00B72B8D" w:rsidP="00B72B8D">
      <w:pPr>
        <w:pStyle w:val="ListParagraph"/>
        <w:rPr>
          <w:rFonts w:ascii="Times New Roman" w:hAnsi="Times New Roman" w:cs="Times New Roman"/>
          <w:sz w:val="24"/>
          <w:szCs w:val="24"/>
        </w:rPr>
      </w:pPr>
    </w:p>
    <w:p w14:paraId="305B8ABB" w14:textId="70788D73" w:rsidR="00B72B8D" w:rsidRDefault="00B72B8D" w:rsidP="00B72B8D">
      <w:pPr>
        <w:pStyle w:val="ListParagraph"/>
        <w:numPr>
          <w:ilvl w:val="0"/>
          <w:numId w:val="1"/>
        </w:numPr>
        <w:ind w:left="450"/>
        <w:rPr>
          <w:rFonts w:ascii="Times New Roman" w:hAnsi="Times New Roman" w:cs="Times New Roman"/>
          <w:sz w:val="24"/>
          <w:szCs w:val="24"/>
        </w:rPr>
      </w:pPr>
      <w:r w:rsidRPr="00B72B8D">
        <w:rPr>
          <w:rFonts w:ascii="Times New Roman" w:hAnsi="Times New Roman" w:cs="Times New Roman"/>
          <w:sz w:val="24"/>
          <w:szCs w:val="24"/>
        </w:rPr>
        <w:t xml:space="preserve">CSC to inspect/assess home after repairs are made to make sure the agreed-upon work was completed in a satisfactory manner. Resident will then fill </w:t>
      </w:r>
      <w:r>
        <w:rPr>
          <w:rFonts w:ascii="Times New Roman" w:hAnsi="Times New Roman" w:cs="Times New Roman"/>
          <w:sz w:val="24"/>
          <w:szCs w:val="24"/>
        </w:rPr>
        <w:t>o</w:t>
      </w:r>
      <w:r w:rsidRPr="00B72B8D">
        <w:rPr>
          <w:rFonts w:ascii="Times New Roman" w:hAnsi="Times New Roman" w:cs="Times New Roman"/>
          <w:sz w:val="24"/>
          <w:szCs w:val="24"/>
        </w:rPr>
        <w:t xml:space="preserve">ut </w:t>
      </w:r>
      <w:r>
        <w:rPr>
          <w:rFonts w:ascii="Times New Roman" w:hAnsi="Times New Roman" w:cs="Times New Roman"/>
          <w:sz w:val="24"/>
          <w:szCs w:val="24"/>
        </w:rPr>
        <w:t xml:space="preserve">a </w:t>
      </w:r>
      <w:r w:rsidRPr="00B72B8D">
        <w:rPr>
          <w:rFonts w:ascii="Times New Roman" w:hAnsi="Times New Roman" w:cs="Times New Roman"/>
          <w:sz w:val="24"/>
          <w:szCs w:val="24"/>
        </w:rPr>
        <w:t>satisfaction survey.</w:t>
      </w:r>
    </w:p>
    <w:p w14:paraId="7433CCFA" w14:textId="77777777" w:rsidR="00B72B8D" w:rsidRPr="00B72B8D" w:rsidRDefault="00B72B8D" w:rsidP="00B72B8D">
      <w:pPr>
        <w:pStyle w:val="ListParagraph"/>
        <w:rPr>
          <w:rFonts w:ascii="Times New Roman" w:hAnsi="Times New Roman" w:cs="Times New Roman"/>
          <w:sz w:val="24"/>
          <w:szCs w:val="24"/>
        </w:rPr>
      </w:pPr>
    </w:p>
    <w:p w14:paraId="5BD7786D" w14:textId="53645E7E" w:rsidR="00B72B8D" w:rsidRDefault="00B72B8D" w:rsidP="00B72B8D">
      <w:pPr>
        <w:pStyle w:val="ListParagraph"/>
        <w:numPr>
          <w:ilvl w:val="0"/>
          <w:numId w:val="1"/>
        </w:numPr>
        <w:ind w:left="450"/>
        <w:rPr>
          <w:rFonts w:ascii="Times New Roman" w:hAnsi="Times New Roman" w:cs="Times New Roman"/>
          <w:sz w:val="24"/>
          <w:szCs w:val="24"/>
        </w:rPr>
      </w:pPr>
      <w:r>
        <w:rPr>
          <w:rFonts w:ascii="Times New Roman" w:hAnsi="Times New Roman" w:cs="Times New Roman"/>
          <w:sz w:val="24"/>
          <w:szCs w:val="24"/>
        </w:rPr>
        <w:t xml:space="preserve">Dale re-emphasized </w:t>
      </w:r>
      <w:r w:rsidR="00D63308">
        <w:rPr>
          <w:rFonts w:ascii="Times New Roman" w:hAnsi="Times New Roman" w:cs="Times New Roman"/>
          <w:sz w:val="24"/>
          <w:szCs w:val="24"/>
        </w:rPr>
        <w:t>those results</w:t>
      </w:r>
      <w:r>
        <w:rPr>
          <w:rFonts w:ascii="Times New Roman" w:hAnsi="Times New Roman" w:cs="Times New Roman"/>
          <w:sz w:val="24"/>
          <w:szCs w:val="24"/>
        </w:rPr>
        <w:t xml:space="preserve"> </w:t>
      </w:r>
      <w:r w:rsidR="00D63308">
        <w:rPr>
          <w:rFonts w:ascii="Times New Roman" w:hAnsi="Times New Roman" w:cs="Times New Roman"/>
          <w:sz w:val="24"/>
          <w:szCs w:val="24"/>
        </w:rPr>
        <w:t xml:space="preserve">from </w:t>
      </w:r>
      <w:r>
        <w:rPr>
          <w:rFonts w:ascii="Times New Roman" w:hAnsi="Times New Roman" w:cs="Times New Roman"/>
          <w:sz w:val="24"/>
          <w:szCs w:val="24"/>
        </w:rPr>
        <w:t>the initial assessment for repairs needs to be thorough and well-</w:t>
      </w:r>
      <w:r w:rsidR="00D63308">
        <w:rPr>
          <w:rFonts w:ascii="Times New Roman" w:hAnsi="Times New Roman" w:cs="Times New Roman"/>
          <w:sz w:val="24"/>
          <w:szCs w:val="24"/>
        </w:rPr>
        <w:t>documented/</w:t>
      </w:r>
      <w:r>
        <w:rPr>
          <w:rFonts w:ascii="Times New Roman" w:hAnsi="Times New Roman" w:cs="Times New Roman"/>
          <w:sz w:val="24"/>
          <w:szCs w:val="24"/>
        </w:rPr>
        <w:t xml:space="preserve">communicated, since </w:t>
      </w:r>
      <w:r w:rsidR="00D63308">
        <w:rPr>
          <w:rFonts w:ascii="Times New Roman" w:hAnsi="Times New Roman" w:cs="Times New Roman"/>
          <w:sz w:val="24"/>
          <w:szCs w:val="24"/>
        </w:rPr>
        <w:t>it could have an impact on any subsequent weatherization projects.</w:t>
      </w:r>
    </w:p>
    <w:p w14:paraId="637B34DB" w14:textId="066879E8" w:rsidR="00492BD6" w:rsidRDefault="00492BD6" w:rsidP="00492BD6">
      <w:pPr>
        <w:pStyle w:val="ListParagraph"/>
        <w:rPr>
          <w:rFonts w:ascii="Times New Roman" w:hAnsi="Times New Roman" w:cs="Times New Roman"/>
          <w:sz w:val="24"/>
          <w:szCs w:val="24"/>
        </w:rPr>
      </w:pPr>
    </w:p>
    <w:p w14:paraId="71195AC6" w14:textId="77777777" w:rsidR="00692A84" w:rsidRPr="00492BD6" w:rsidRDefault="00692A84" w:rsidP="00492BD6">
      <w:pPr>
        <w:pStyle w:val="ListParagraph"/>
        <w:rPr>
          <w:rFonts w:ascii="Times New Roman" w:hAnsi="Times New Roman" w:cs="Times New Roman"/>
          <w:sz w:val="24"/>
          <w:szCs w:val="24"/>
        </w:rPr>
      </w:pPr>
    </w:p>
    <w:p w14:paraId="40C2DDE2" w14:textId="77777777" w:rsidR="00D63308" w:rsidRPr="00D63308" w:rsidRDefault="00D63308" w:rsidP="00D63308">
      <w:pPr>
        <w:pStyle w:val="ListParagraph"/>
        <w:rPr>
          <w:rFonts w:ascii="Times New Roman" w:hAnsi="Times New Roman" w:cs="Times New Roman"/>
          <w:sz w:val="24"/>
          <w:szCs w:val="24"/>
        </w:rPr>
      </w:pPr>
    </w:p>
    <w:p w14:paraId="19E351B9" w14:textId="1C710D19" w:rsidR="00D63308" w:rsidRPr="00D63308" w:rsidRDefault="002932E5" w:rsidP="00D63308">
      <w:pPr>
        <w:rPr>
          <w:rFonts w:ascii="Times New Roman" w:hAnsi="Times New Roman" w:cs="Times New Roman"/>
          <w:b/>
          <w:bCs/>
          <w:sz w:val="24"/>
          <w:szCs w:val="24"/>
        </w:rPr>
      </w:pPr>
      <w:r w:rsidRPr="002932E5">
        <w:rPr>
          <w:rFonts w:ascii="Times New Roman" w:hAnsi="Times New Roman" w:cs="Times New Roman"/>
          <w:b/>
          <w:bCs/>
          <w:sz w:val="24"/>
          <w:szCs w:val="24"/>
          <w:u w:val="single"/>
        </w:rPr>
        <w:lastRenderedPageBreak/>
        <w:t xml:space="preserve">MaineHousing </w:t>
      </w:r>
      <w:r w:rsidR="00D63308" w:rsidRPr="002932E5">
        <w:rPr>
          <w:rFonts w:ascii="Times New Roman" w:hAnsi="Times New Roman" w:cs="Times New Roman"/>
          <w:b/>
          <w:bCs/>
          <w:sz w:val="24"/>
          <w:szCs w:val="24"/>
          <w:u w:val="single"/>
        </w:rPr>
        <w:t>Community</w:t>
      </w:r>
      <w:r w:rsidR="00D63308" w:rsidRPr="00D63308">
        <w:rPr>
          <w:rFonts w:ascii="Times New Roman" w:hAnsi="Times New Roman" w:cs="Times New Roman"/>
          <w:b/>
          <w:bCs/>
          <w:sz w:val="24"/>
          <w:szCs w:val="24"/>
          <w:u w:val="single"/>
        </w:rPr>
        <w:t xml:space="preserve"> Solutions Grant</w:t>
      </w:r>
      <w:r w:rsidR="00D63308" w:rsidRPr="00D63308">
        <w:rPr>
          <w:rFonts w:ascii="Times New Roman" w:hAnsi="Times New Roman" w:cs="Times New Roman"/>
          <w:b/>
          <w:bCs/>
          <w:sz w:val="24"/>
          <w:szCs w:val="24"/>
        </w:rPr>
        <w:t xml:space="preserve"> (</w:t>
      </w:r>
      <w:r>
        <w:rPr>
          <w:rFonts w:ascii="Times New Roman" w:hAnsi="Times New Roman" w:cs="Times New Roman"/>
          <w:b/>
          <w:bCs/>
          <w:sz w:val="24"/>
          <w:szCs w:val="24"/>
        </w:rPr>
        <w:t>CSG</w:t>
      </w:r>
      <w:r w:rsidR="00D63308" w:rsidRPr="00D63308">
        <w:rPr>
          <w:rFonts w:ascii="Times New Roman" w:hAnsi="Times New Roman" w:cs="Times New Roman"/>
          <w:b/>
          <w:bCs/>
          <w:sz w:val="24"/>
          <w:szCs w:val="24"/>
        </w:rPr>
        <w:t>)</w:t>
      </w:r>
    </w:p>
    <w:p w14:paraId="2EEDDF67" w14:textId="76A04403" w:rsidR="00D63308" w:rsidRDefault="00D63308" w:rsidP="00D63308">
      <w:pPr>
        <w:rPr>
          <w:rFonts w:ascii="Times New Roman" w:hAnsi="Times New Roman" w:cs="Times New Roman"/>
          <w:sz w:val="24"/>
          <w:szCs w:val="24"/>
        </w:rPr>
      </w:pPr>
    </w:p>
    <w:p w14:paraId="5A1FCF0C" w14:textId="3F15840D" w:rsidR="002932E5" w:rsidRDefault="00D63308" w:rsidP="002932E5">
      <w:pPr>
        <w:pStyle w:val="ListParagraph"/>
        <w:numPr>
          <w:ilvl w:val="0"/>
          <w:numId w:val="3"/>
        </w:numPr>
        <w:ind w:left="360"/>
        <w:rPr>
          <w:rFonts w:ascii="Times New Roman" w:hAnsi="Times New Roman" w:cs="Times New Roman"/>
          <w:sz w:val="24"/>
          <w:szCs w:val="24"/>
        </w:rPr>
      </w:pPr>
      <w:r w:rsidRPr="002932E5">
        <w:rPr>
          <w:rFonts w:ascii="Times New Roman" w:hAnsi="Times New Roman" w:cs="Times New Roman"/>
          <w:sz w:val="24"/>
          <w:szCs w:val="24"/>
        </w:rPr>
        <w:t>The group talked about the grant in general terms. The intent is to move forward with an application ASAP. Larry emphasized the importance of tying American Rescue Plan Act fund</w:t>
      </w:r>
      <w:r w:rsidR="002932E5">
        <w:rPr>
          <w:rFonts w:ascii="Times New Roman" w:hAnsi="Times New Roman" w:cs="Times New Roman"/>
          <w:sz w:val="24"/>
          <w:szCs w:val="24"/>
        </w:rPr>
        <w:t>s</w:t>
      </w:r>
      <w:r w:rsidRPr="002932E5">
        <w:rPr>
          <w:rFonts w:ascii="Times New Roman" w:hAnsi="Times New Roman" w:cs="Times New Roman"/>
          <w:sz w:val="24"/>
          <w:szCs w:val="24"/>
        </w:rPr>
        <w:t xml:space="preserve">/activities with </w:t>
      </w:r>
      <w:r w:rsidR="002932E5" w:rsidRPr="002932E5">
        <w:rPr>
          <w:rFonts w:ascii="Times New Roman" w:hAnsi="Times New Roman" w:cs="Times New Roman"/>
          <w:sz w:val="24"/>
          <w:szCs w:val="24"/>
        </w:rPr>
        <w:t>CSG grant activities, since preference will be given t</w:t>
      </w:r>
      <w:r w:rsidR="002932E5">
        <w:rPr>
          <w:rFonts w:ascii="Times New Roman" w:hAnsi="Times New Roman" w:cs="Times New Roman"/>
          <w:sz w:val="24"/>
          <w:szCs w:val="24"/>
        </w:rPr>
        <w:t>hose</w:t>
      </w:r>
      <w:r w:rsidR="002932E5" w:rsidRPr="002932E5">
        <w:rPr>
          <w:rFonts w:ascii="Times New Roman" w:hAnsi="Times New Roman" w:cs="Times New Roman"/>
          <w:sz w:val="24"/>
          <w:szCs w:val="24"/>
        </w:rPr>
        <w:t xml:space="preserve"> projects</w:t>
      </w:r>
      <w:r w:rsidR="002932E5">
        <w:rPr>
          <w:rFonts w:ascii="Times New Roman" w:hAnsi="Times New Roman" w:cs="Times New Roman"/>
          <w:sz w:val="24"/>
          <w:szCs w:val="24"/>
        </w:rPr>
        <w:t>.</w:t>
      </w:r>
    </w:p>
    <w:p w14:paraId="3777B506" w14:textId="77777777" w:rsidR="00692A84" w:rsidRDefault="00692A84" w:rsidP="00692A84">
      <w:pPr>
        <w:pStyle w:val="ListParagraph"/>
        <w:ind w:left="360"/>
        <w:rPr>
          <w:rFonts w:ascii="Times New Roman" w:hAnsi="Times New Roman" w:cs="Times New Roman"/>
          <w:sz w:val="24"/>
          <w:szCs w:val="24"/>
        </w:rPr>
      </w:pPr>
    </w:p>
    <w:p w14:paraId="7D5E1FDF" w14:textId="10B01F70" w:rsidR="00D63308" w:rsidRDefault="002932E5" w:rsidP="002932E5">
      <w:pPr>
        <w:pStyle w:val="ListParagraph"/>
        <w:numPr>
          <w:ilvl w:val="0"/>
          <w:numId w:val="3"/>
        </w:numPr>
        <w:ind w:left="360"/>
        <w:rPr>
          <w:rFonts w:ascii="Times New Roman" w:hAnsi="Times New Roman" w:cs="Times New Roman"/>
          <w:sz w:val="24"/>
          <w:szCs w:val="24"/>
        </w:rPr>
      </w:pPr>
      <w:r>
        <w:rPr>
          <w:rFonts w:ascii="Times New Roman" w:hAnsi="Times New Roman" w:cs="Times New Roman"/>
          <w:sz w:val="24"/>
          <w:szCs w:val="24"/>
        </w:rPr>
        <w:t xml:space="preserve">Dale mentioned that he spoke to Scott Shaw at Maine Seacoast Mission, and MSM doesn’t feel as though they have the capacity to expand services into the Eastport area at this time. In addition, DCP is not in a position to manage the assessment process for the project (or the volunteers), so the City of Eastport needs to identify someone else who is </w:t>
      </w:r>
      <w:r w:rsidR="00DA3949">
        <w:rPr>
          <w:rFonts w:ascii="Times New Roman" w:hAnsi="Times New Roman" w:cs="Times New Roman"/>
          <w:sz w:val="24"/>
          <w:szCs w:val="24"/>
        </w:rPr>
        <w:t>available and qualified to serve in that role.</w:t>
      </w:r>
    </w:p>
    <w:p w14:paraId="4FB2B832" w14:textId="77777777" w:rsidR="00DA3949" w:rsidRDefault="00DA3949" w:rsidP="00DA3949">
      <w:pPr>
        <w:pStyle w:val="ListParagraph"/>
        <w:ind w:left="360"/>
        <w:rPr>
          <w:rFonts w:ascii="Times New Roman" w:hAnsi="Times New Roman" w:cs="Times New Roman"/>
          <w:sz w:val="24"/>
          <w:szCs w:val="24"/>
        </w:rPr>
      </w:pPr>
    </w:p>
    <w:p w14:paraId="624B3694" w14:textId="77777777" w:rsidR="00DA3949" w:rsidRDefault="00DA3949" w:rsidP="002932E5">
      <w:pPr>
        <w:pStyle w:val="ListParagraph"/>
        <w:numPr>
          <w:ilvl w:val="0"/>
          <w:numId w:val="3"/>
        </w:numPr>
        <w:ind w:left="360"/>
        <w:rPr>
          <w:rFonts w:ascii="Times New Roman" w:hAnsi="Times New Roman" w:cs="Times New Roman"/>
          <w:sz w:val="24"/>
          <w:szCs w:val="24"/>
        </w:rPr>
      </w:pPr>
      <w:r>
        <w:rPr>
          <w:rFonts w:ascii="Times New Roman" w:hAnsi="Times New Roman" w:cs="Times New Roman"/>
          <w:sz w:val="24"/>
          <w:szCs w:val="24"/>
        </w:rPr>
        <w:t>Washington County Community College was also mentioned as a key partner for the grant/project. We will keep their Academic Dean, Darin McGaw informed and engaged.</w:t>
      </w:r>
    </w:p>
    <w:p w14:paraId="7A79C49F" w14:textId="77777777" w:rsidR="00DA3949" w:rsidRPr="00DA3949" w:rsidRDefault="00DA3949" w:rsidP="00DA3949">
      <w:pPr>
        <w:pStyle w:val="ListParagraph"/>
        <w:rPr>
          <w:rFonts w:ascii="Times New Roman" w:hAnsi="Times New Roman" w:cs="Times New Roman"/>
          <w:sz w:val="24"/>
          <w:szCs w:val="24"/>
        </w:rPr>
      </w:pPr>
    </w:p>
    <w:p w14:paraId="3AE68F92" w14:textId="77777777" w:rsidR="00DA3949" w:rsidRDefault="00DA3949" w:rsidP="002932E5">
      <w:pPr>
        <w:pStyle w:val="ListParagraph"/>
        <w:numPr>
          <w:ilvl w:val="0"/>
          <w:numId w:val="3"/>
        </w:numPr>
        <w:ind w:left="360"/>
        <w:rPr>
          <w:rFonts w:ascii="Times New Roman" w:hAnsi="Times New Roman" w:cs="Times New Roman"/>
          <w:sz w:val="24"/>
          <w:szCs w:val="24"/>
        </w:rPr>
      </w:pPr>
      <w:r>
        <w:rPr>
          <w:rFonts w:ascii="Times New Roman" w:hAnsi="Times New Roman" w:cs="Times New Roman"/>
          <w:sz w:val="24"/>
          <w:szCs w:val="24"/>
        </w:rPr>
        <w:t>Effie shared copies of the city’s 2018 Comprehensive Plan and Community Needs Assessment for the application. Both documents have been attached, below.</w:t>
      </w:r>
    </w:p>
    <w:p w14:paraId="18280A89" w14:textId="74BC3F2F" w:rsidR="00CB7483" w:rsidRDefault="00DA3949" w:rsidP="002932E5">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object w:dxaOrig="1520" w:dyaOrig="985" w14:anchorId="24651094">
          <v:shape id="_x0000_i1026" type="#_x0000_t75" style="width:76.2pt;height:49.2pt" o:ole="">
            <v:imagedata r:id="rId9" o:title=""/>
          </v:shape>
          <o:OLEObject Type="Embed" ProgID="AcroExch.Document.DC" ShapeID="_x0000_i1026" DrawAspect="Icon" ObjectID="_1703504515" r:id="rId10"/>
        </w:object>
      </w:r>
      <w:r>
        <w:rPr>
          <w:rFonts w:ascii="Times New Roman" w:hAnsi="Times New Roman" w:cs="Times New Roman"/>
          <w:sz w:val="24"/>
          <w:szCs w:val="24"/>
        </w:rPr>
        <w:object w:dxaOrig="1520" w:dyaOrig="985" w14:anchorId="17765CA5">
          <v:shape id="_x0000_i1027" type="#_x0000_t75" style="width:76.2pt;height:49.2pt" o:ole="">
            <v:imagedata r:id="rId11" o:title=""/>
          </v:shape>
          <o:OLEObject Type="Embed" ProgID="AcroExch.Document.DC" ShapeID="_x0000_i1027" DrawAspect="Icon" ObjectID="_1703504516" r:id="rId12"/>
        </w:object>
      </w:r>
    </w:p>
    <w:p w14:paraId="49816D72" w14:textId="77777777" w:rsidR="00DA3949" w:rsidRPr="00CB7483" w:rsidRDefault="00DA3949" w:rsidP="002932E5">
      <w:pPr>
        <w:pStyle w:val="ListParagraph"/>
        <w:ind w:left="360"/>
        <w:rPr>
          <w:rFonts w:ascii="Times New Roman" w:hAnsi="Times New Roman" w:cs="Times New Roman"/>
          <w:sz w:val="24"/>
          <w:szCs w:val="24"/>
        </w:rPr>
      </w:pPr>
    </w:p>
    <w:p w14:paraId="30EFB7E9" w14:textId="683A4EE3" w:rsidR="00492BD6" w:rsidRDefault="00492BD6" w:rsidP="00CB7483">
      <w:pPr>
        <w:rPr>
          <w:rFonts w:ascii="Times New Roman" w:hAnsi="Times New Roman" w:cs="Times New Roman"/>
          <w:b/>
          <w:bCs/>
          <w:sz w:val="24"/>
          <w:szCs w:val="24"/>
          <w:u w:val="single"/>
        </w:rPr>
      </w:pPr>
      <w:r>
        <w:rPr>
          <w:rFonts w:ascii="Times New Roman" w:hAnsi="Times New Roman" w:cs="Times New Roman"/>
          <w:b/>
          <w:bCs/>
          <w:sz w:val="24"/>
          <w:szCs w:val="24"/>
          <w:u w:val="single"/>
        </w:rPr>
        <w:t>ETIPP Update</w:t>
      </w:r>
    </w:p>
    <w:p w14:paraId="1FF14085" w14:textId="0544F0EE" w:rsidR="00492BD6" w:rsidRDefault="00492BD6" w:rsidP="00CB7483">
      <w:pPr>
        <w:rPr>
          <w:rFonts w:ascii="Times New Roman" w:hAnsi="Times New Roman" w:cs="Times New Roman"/>
          <w:sz w:val="24"/>
          <w:szCs w:val="24"/>
        </w:rPr>
      </w:pPr>
    </w:p>
    <w:p w14:paraId="40DBA04B" w14:textId="433BAD3F" w:rsidR="00492BD6" w:rsidRDefault="00492BD6" w:rsidP="00D610A4">
      <w:pPr>
        <w:pStyle w:val="ListParagraph"/>
        <w:numPr>
          <w:ilvl w:val="0"/>
          <w:numId w:val="4"/>
        </w:numPr>
        <w:rPr>
          <w:rFonts w:ascii="Times New Roman" w:hAnsi="Times New Roman" w:cs="Times New Roman"/>
          <w:sz w:val="24"/>
          <w:szCs w:val="24"/>
        </w:rPr>
      </w:pPr>
      <w:r w:rsidRPr="00D610A4">
        <w:rPr>
          <w:rFonts w:ascii="Times New Roman" w:hAnsi="Times New Roman" w:cs="Times New Roman"/>
          <w:sz w:val="24"/>
          <w:szCs w:val="24"/>
        </w:rPr>
        <w:t xml:space="preserve">Emily Roscoe reported that </w:t>
      </w:r>
      <w:r w:rsidR="00D610A4" w:rsidRPr="00D610A4">
        <w:rPr>
          <w:rFonts w:ascii="Times New Roman" w:hAnsi="Times New Roman" w:cs="Times New Roman"/>
          <w:sz w:val="24"/>
          <w:szCs w:val="24"/>
        </w:rPr>
        <w:t xml:space="preserve">the </w:t>
      </w:r>
      <w:r w:rsidRPr="00D610A4">
        <w:rPr>
          <w:rFonts w:ascii="Times New Roman" w:hAnsi="Times New Roman" w:cs="Times New Roman"/>
          <w:sz w:val="24"/>
          <w:szCs w:val="24"/>
        </w:rPr>
        <w:t>ETIPP</w:t>
      </w:r>
      <w:r w:rsidR="00D610A4" w:rsidRPr="00D610A4">
        <w:rPr>
          <w:rFonts w:ascii="Times New Roman" w:hAnsi="Times New Roman" w:cs="Times New Roman"/>
          <w:sz w:val="24"/>
          <w:szCs w:val="24"/>
        </w:rPr>
        <w:t xml:space="preserve"> partners are</w:t>
      </w:r>
      <w:r w:rsidRPr="00D610A4">
        <w:rPr>
          <w:rFonts w:ascii="Times New Roman" w:hAnsi="Times New Roman" w:cs="Times New Roman"/>
          <w:sz w:val="24"/>
          <w:szCs w:val="24"/>
        </w:rPr>
        <w:t xml:space="preserve"> still in the data collection phase of the</w:t>
      </w:r>
      <w:r w:rsidR="00D610A4" w:rsidRPr="00D610A4">
        <w:rPr>
          <w:rFonts w:ascii="Times New Roman" w:hAnsi="Times New Roman" w:cs="Times New Roman"/>
          <w:sz w:val="24"/>
          <w:szCs w:val="24"/>
        </w:rPr>
        <w:t>ir</w:t>
      </w:r>
      <w:r w:rsidRPr="00D610A4">
        <w:rPr>
          <w:rFonts w:ascii="Times New Roman" w:hAnsi="Times New Roman" w:cs="Times New Roman"/>
          <w:sz w:val="24"/>
          <w:szCs w:val="24"/>
        </w:rPr>
        <w:t xml:space="preserve"> project</w:t>
      </w:r>
      <w:r w:rsidR="00D610A4" w:rsidRPr="00D610A4">
        <w:rPr>
          <w:rFonts w:ascii="Times New Roman" w:hAnsi="Times New Roman" w:cs="Times New Roman"/>
          <w:sz w:val="24"/>
          <w:szCs w:val="24"/>
        </w:rPr>
        <w:t>; findings to follow.</w:t>
      </w:r>
    </w:p>
    <w:p w14:paraId="63721975" w14:textId="76CD3A49" w:rsidR="00D610A4" w:rsidRDefault="00D610A4" w:rsidP="00D610A4">
      <w:pPr>
        <w:rPr>
          <w:rFonts w:ascii="Times New Roman" w:hAnsi="Times New Roman" w:cs="Times New Roman"/>
          <w:sz w:val="24"/>
          <w:szCs w:val="24"/>
        </w:rPr>
      </w:pPr>
    </w:p>
    <w:p w14:paraId="3A420725" w14:textId="3B4853D8" w:rsidR="00D610A4" w:rsidRPr="00D610A4" w:rsidRDefault="00D610A4" w:rsidP="00D610A4">
      <w:pP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Task Force </w:t>
      </w:r>
      <w:r w:rsidRPr="00D610A4">
        <w:rPr>
          <w:rFonts w:ascii="Times New Roman" w:hAnsi="Times New Roman" w:cs="Times New Roman"/>
          <w:b/>
          <w:bCs/>
          <w:sz w:val="24"/>
          <w:szCs w:val="24"/>
          <w:u w:val="single"/>
        </w:rPr>
        <w:t>Member Recruitment</w:t>
      </w:r>
    </w:p>
    <w:p w14:paraId="5C9D3FD0" w14:textId="17A6051A" w:rsidR="00D610A4" w:rsidRDefault="00D610A4" w:rsidP="00D610A4">
      <w:pPr>
        <w:rPr>
          <w:rFonts w:ascii="Times New Roman" w:hAnsi="Times New Roman" w:cs="Times New Roman"/>
          <w:sz w:val="24"/>
          <w:szCs w:val="24"/>
        </w:rPr>
      </w:pPr>
    </w:p>
    <w:p w14:paraId="571E778F" w14:textId="424196DF" w:rsidR="00D610A4" w:rsidRDefault="00D610A4" w:rsidP="00D610A4">
      <w:pPr>
        <w:pStyle w:val="ListParagraph"/>
        <w:numPr>
          <w:ilvl w:val="0"/>
          <w:numId w:val="4"/>
        </w:numPr>
        <w:rPr>
          <w:rFonts w:ascii="Times New Roman" w:hAnsi="Times New Roman" w:cs="Times New Roman"/>
          <w:sz w:val="24"/>
          <w:szCs w:val="24"/>
        </w:rPr>
      </w:pPr>
      <w:r w:rsidRPr="00D610A4">
        <w:rPr>
          <w:rFonts w:ascii="Times New Roman" w:hAnsi="Times New Roman" w:cs="Times New Roman"/>
          <w:sz w:val="24"/>
          <w:szCs w:val="24"/>
        </w:rPr>
        <w:t xml:space="preserve">Larry noted that several (inactive) members of the </w:t>
      </w:r>
      <w:r>
        <w:rPr>
          <w:rFonts w:ascii="Times New Roman" w:hAnsi="Times New Roman" w:cs="Times New Roman"/>
          <w:sz w:val="24"/>
          <w:szCs w:val="24"/>
        </w:rPr>
        <w:t>T</w:t>
      </w:r>
      <w:r w:rsidRPr="00D610A4">
        <w:rPr>
          <w:rFonts w:ascii="Times New Roman" w:hAnsi="Times New Roman" w:cs="Times New Roman"/>
          <w:sz w:val="24"/>
          <w:szCs w:val="24"/>
        </w:rPr>
        <w:t xml:space="preserve">ask Force have </w:t>
      </w:r>
      <w:r>
        <w:rPr>
          <w:rFonts w:ascii="Times New Roman" w:hAnsi="Times New Roman" w:cs="Times New Roman"/>
          <w:sz w:val="24"/>
          <w:szCs w:val="24"/>
        </w:rPr>
        <w:t xml:space="preserve">recently </w:t>
      </w:r>
      <w:r w:rsidRPr="00D610A4">
        <w:rPr>
          <w:rFonts w:ascii="Times New Roman" w:hAnsi="Times New Roman" w:cs="Times New Roman"/>
          <w:sz w:val="24"/>
          <w:szCs w:val="24"/>
        </w:rPr>
        <w:t>been deleted from the distribution list</w:t>
      </w:r>
      <w:r>
        <w:rPr>
          <w:rFonts w:ascii="Times New Roman" w:hAnsi="Times New Roman" w:cs="Times New Roman"/>
          <w:sz w:val="24"/>
          <w:szCs w:val="24"/>
        </w:rPr>
        <w:t>, and that we should try to think about possible replacements. The following names/organizations were suggested (recruiters’ names in parentheses):</w:t>
      </w:r>
    </w:p>
    <w:p w14:paraId="6945B237" w14:textId="5A44217D" w:rsidR="00D610A4" w:rsidRDefault="00D610A4" w:rsidP="00692A84">
      <w:pPr>
        <w:pStyle w:val="ListParagraph"/>
        <w:numPr>
          <w:ilvl w:val="1"/>
          <w:numId w:val="4"/>
        </w:numPr>
        <w:rPr>
          <w:rFonts w:ascii="Times New Roman" w:hAnsi="Times New Roman" w:cs="Times New Roman"/>
          <w:sz w:val="24"/>
          <w:szCs w:val="24"/>
        </w:rPr>
      </w:pPr>
      <w:r>
        <w:rPr>
          <w:rFonts w:ascii="Times New Roman" w:hAnsi="Times New Roman" w:cs="Times New Roman"/>
          <w:sz w:val="24"/>
          <w:szCs w:val="24"/>
        </w:rPr>
        <w:t xml:space="preserve">Eastport Senior </w:t>
      </w:r>
      <w:r w:rsidR="009F2E27">
        <w:rPr>
          <w:rFonts w:ascii="Times New Roman" w:hAnsi="Times New Roman" w:cs="Times New Roman"/>
          <w:sz w:val="24"/>
          <w:szCs w:val="24"/>
        </w:rPr>
        <w:t xml:space="preserve">Citizens </w:t>
      </w:r>
      <w:r>
        <w:rPr>
          <w:rFonts w:ascii="Times New Roman" w:hAnsi="Times New Roman" w:cs="Times New Roman"/>
          <w:sz w:val="24"/>
          <w:szCs w:val="24"/>
        </w:rPr>
        <w:t>Center (Paige + Kate)</w:t>
      </w:r>
    </w:p>
    <w:p w14:paraId="68973005" w14:textId="1C830F42" w:rsidR="00D610A4" w:rsidRPr="00D610A4" w:rsidRDefault="009F2E27" w:rsidP="00692A84">
      <w:pPr>
        <w:pStyle w:val="ListParagraph"/>
        <w:numPr>
          <w:ilvl w:val="1"/>
          <w:numId w:val="4"/>
        </w:numPr>
        <w:rPr>
          <w:rFonts w:ascii="Times New Roman" w:hAnsi="Times New Roman" w:cs="Times New Roman"/>
          <w:sz w:val="24"/>
          <w:szCs w:val="24"/>
        </w:rPr>
      </w:pPr>
      <w:r>
        <w:rPr>
          <w:rFonts w:ascii="Times New Roman" w:hAnsi="Times New Roman" w:cs="Times New Roman"/>
          <w:sz w:val="24"/>
          <w:szCs w:val="24"/>
        </w:rPr>
        <w:t xml:space="preserve">Eastern Lodge </w:t>
      </w:r>
      <w:r w:rsidR="00D610A4">
        <w:rPr>
          <w:rFonts w:ascii="Times New Roman" w:hAnsi="Times New Roman" w:cs="Times New Roman"/>
          <w:sz w:val="24"/>
          <w:szCs w:val="24"/>
        </w:rPr>
        <w:t>Mason</w:t>
      </w:r>
      <w:r>
        <w:rPr>
          <w:rFonts w:ascii="Times New Roman" w:hAnsi="Times New Roman" w:cs="Times New Roman"/>
          <w:sz w:val="24"/>
          <w:szCs w:val="24"/>
        </w:rPr>
        <w:t>ic Hall</w:t>
      </w:r>
      <w:r w:rsidR="00D610A4">
        <w:rPr>
          <w:rFonts w:ascii="Times New Roman" w:hAnsi="Times New Roman" w:cs="Times New Roman"/>
          <w:sz w:val="24"/>
          <w:szCs w:val="24"/>
        </w:rPr>
        <w:t xml:space="preserve"> (</w:t>
      </w:r>
      <w:r w:rsidR="00692A84">
        <w:rPr>
          <w:rFonts w:ascii="Times New Roman" w:hAnsi="Times New Roman" w:cs="Times New Roman"/>
          <w:sz w:val="24"/>
          <w:szCs w:val="24"/>
        </w:rPr>
        <w:t>Bob + Jeanne)</w:t>
      </w:r>
    </w:p>
    <w:p w14:paraId="7E11F5B0" w14:textId="77777777" w:rsidR="00492BD6" w:rsidRDefault="00492BD6" w:rsidP="00CB7483">
      <w:pPr>
        <w:rPr>
          <w:rFonts w:ascii="Times New Roman" w:hAnsi="Times New Roman" w:cs="Times New Roman"/>
          <w:b/>
          <w:bCs/>
          <w:sz w:val="24"/>
          <w:szCs w:val="24"/>
          <w:u w:val="single"/>
        </w:rPr>
      </w:pPr>
    </w:p>
    <w:p w14:paraId="2D071981" w14:textId="776F2601" w:rsidR="00B72B8D" w:rsidRPr="00B72B8D" w:rsidRDefault="00CB7483" w:rsidP="00CB7483">
      <w:pPr>
        <w:rPr>
          <w:rFonts w:ascii="Times New Roman" w:hAnsi="Times New Roman" w:cs="Times New Roman"/>
          <w:b/>
          <w:bCs/>
          <w:sz w:val="24"/>
          <w:szCs w:val="24"/>
          <w:u w:val="single"/>
        </w:rPr>
      </w:pPr>
      <w:r w:rsidRPr="00B72B8D">
        <w:rPr>
          <w:rFonts w:ascii="Times New Roman" w:hAnsi="Times New Roman" w:cs="Times New Roman"/>
          <w:b/>
          <w:bCs/>
          <w:sz w:val="24"/>
          <w:szCs w:val="24"/>
          <w:u w:val="single"/>
        </w:rPr>
        <w:t>Follow-up Tasks</w:t>
      </w:r>
    </w:p>
    <w:p w14:paraId="7710F779" w14:textId="77777777" w:rsidR="00B72B8D" w:rsidRDefault="00B72B8D" w:rsidP="00CB7483">
      <w:pPr>
        <w:rPr>
          <w:rFonts w:ascii="Times New Roman" w:hAnsi="Times New Roman" w:cs="Times New Roman"/>
          <w:sz w:val="24"/>
          <w:szCs w:val="24"/>
        </w:rPr>
      </w:pPr>
    </w:p>
    <w:p w14:paraId="64E439C1" w14:textId="087FD5FD" w:rsidR="00492BD6" w:rsidRPr="00692A84" w:rsidRDefault="00D63308" w:rsidP="00492BD6">
      <w:pPr>
        <w:pStyle w:val="ListParagraph"/>
        <w:numPr>
          <w:ilvl w:val="0"/>
          <w:numId w:val="2"/>
        </w:numPr>
        <w:ind w:left="360"/>
        <w:rPr>
          <w:rFonts w:ascii="Times New Roman" w:hAnsi="Times New Roman" w:cs="Times New Roman"/>
          <w:sz w:val="24"/>
          <w:szCs w:val="24"/>
        </w:rPr>
      </w:pPr>
      <w:r w:rsidRPr="00692A84">
        <w:rPr>
          <w:rFonts w:ascii="Times New Roman" w:hAnsi="Times New Roman" w:cs="Times New Roman"/>
          <w:sz w:val="24"/>
          <w:szCs w:val="24"/>
        </w:rPr>
        <w:t>Paige</w:t>
      </w:r>
      <w:r w:rsidR="00492BD6" w:rsidRPr="00692A84">
        <w:rPr>
          <w:rFonts w:ascii="Times New Roman" w:hAnsi="Times New Roman" w:cs="Times New Roman"/>
          <w:sz w:val="24"/>
          <w:szCs w:val="24"/>
        </w:rPr>
        <w:t>/</w:t>
      </w:r>
      <w:r w:rsidRPr="00692A84">
        <w:rPr>
          <w:rFonts w:ascii="Times New Roman" w:hAnsi="Times New Roman" w:cs="Times New Roman"/>
          <w:sz w:val="24"/>
          <w:szCs w:val="24"/>
        </w:rPr>
        <w:t>Kate to finalize Home Energy Efficiency Flow Chart after getting final input from DCP and EM.</w:t>
      </w:r>
    </w:p>
    <w:p w14:paraId="21D168F6" w14:textId="14C8839D" w:rsidR="00492BD6" w:rsidRPr="00692A84" w:rsidRDefault="00B72B8D" w:rsidP="00492BD6">
      <w:pPr>
        <w:pStyle w:val="ListParagraph"/>
        <w:numPr>
          <w:ilvl w:val="0"/>
          <w:numId w:val="2"/>
        </w:numPr>
        <w:ind w:left="360"/>
        <w:rPr>
          <w:rFonts w:ascii="Times New Roman" w:hAnsi="Times New Roman" w:cs="Times New Roman"/>
          <w:sz w:val="24"/>
          <w:szCs w:val="24"/>
        </w:rPr>
      </w:pPr>
      <w:r w:rsidRPr="00B72B8D">
        <w:rPr>
          <w:rFonts w:ascii="Times New Roman" w:hAnsi="Times New Roman" w:cs="Times New Roman"/>
          <w:sz w:val="24"/>
          <w:szCs w:val="24"/>
        </w:rPr>
        <w:t>Paige to prep for and schedule a separate meeting to talk about the stakeholder survey process</w:t>
      </w:r>
      <w:r w:rsidR="00CB7483" w:rsidRPr="00B72B8D">
        <w:rPr>
          <w:rFonts w:ascii="Times New Roman" w:hAnsi="Times New Roman" w:cs="Times New Roman"/>
          <w:sz w:val="24"/>
          <w:szCs w:val="24"/>
        </w:rPr>
        <w:t xml:space="preserve"> </w:t>
      </w:r>
      <w:r w:rsidRPr="00B72B8D">
        <w:rPr>
          <w:rFonts w:ascii="Times New Roman" w:hAnsi="Times New Roman" w:cs="Times New Roman"/>
          <w:sz w:val="24"/>
          <w:szCs w:val="24"/>
        </w:rPr>
        <w:t>(i.e., quantitative and qualitative data to be collected).</w:t>
      </w:r>
    </w:p>
    <w:p w14:paraId="6AAD9F9E" w14:textId="1E5F0F9B" w:rsidR="00492BD6" w:rsidRDefault="00492BD6" w:rsidP="00692A84">
      <w:pPr>
        <w:pStyle w:val="ListParagraph"/>
        <w:numPr>
          <w:ilvl w:val="0"/>
          <w:numId w:val="2"/>
        </w:numPr>
        <w:ind w:left="360"/>
        <w:rPr>
          <w:rFonts w:ascii="Times New Roman" w:hAnsi="Times New Roman" w:cs="Times New Roman"/>
          <w:sz w:val="24"/>
          <w:szCs w:val="24"/>
        </w:rPr>
      </w:pPr>
      <w:r w:rsidRPr="00692A84">
        <w:rPr>
          <w:rFonts w:ascii="Times New Roman" w:hAnsi="Times New Roman" w:cs="Times New Roman"/>
          <w:sz w:val="24"/>
          <w:szCs w:val="24"/>
        </w:rPr>
        <w:t>Paige/Kate to begin aggressive outreach to potential partners for Community Solutions Grant and start on writing the grant narrative + budget (with input from Task Force members).</w:t>
      </w:r>
    </w:p>
    <w:p w14:paraId="3FE67311" w14:textId="4942269B" w:rsidR="00692A84" w:rsidRDefault="00692A84" w:rsidP="00692A84">
      <w:pPr>
        <w:pStyle w:val="ListParagraph"/>
        <w:numPr>
          <w:ilvl w:val="0"/>
          <w:numId w:val="2"/>
        </w:numPr>
        <w:ind w:left="360"/>
        <w:rPr>
          <w:rFonts w:ascii="Times New Roman" w:hAnsi="Times New Roman" w:cs="Times New Roman"/>
          <w:sz w:val="24"/>
          <w:szCs w:val="24"/>
        </w:rPr>
      </w:pPr>
      <w:r>
        <w:rPr>
          <w:rFonts w:ascii="Times New Roman" w:hAnsi="Times New Roman" w:cs="Times New Roman"/>
          <w:sz w:val="24"/>
          <w:szCs w:val="24"/>
        </w:rPr>
        <w:t>New member recruitment (see above)</w:t>
      </w:r>
    </w:p>
    <w:p w14:paraId="09CFDD6E" w14:textId="017E370A" w:rsidR="00692A84" w:rsidRDefault="00692A84" w:rsidP="00692A84">
      <w:pPr>
        <w:rPr>
          <w:rFonts w:ascii="Times New Roman" w:hAnsi="Times New Roman" w:cs="Times New Roman"/>
          <w:sz w:val="24"/>
          <w:szCs w:val="24"/>
        </w:rPr>
      </w:pPr>
    </w:p>
    <w:p w14:paraId="621231DA" w14:textId="56FDC9AC" w:rsidR="00692A84" w:rsidRPr="00692A84" w:rsidRDefault="00692A84" w:rsidP="00692A84">
      <w:pPr>
        <w:rPr>
          <w:rFonts w:ascii="Times New Roman" w:hAnsi="Times New Roman" w:cs="Times New Roman"/>
          <w:sz w:val="24"/>
          <w:szCs w:val="24"/>
        </w:rPr>
      </w:pPr>
      <w:r w:rsidRPr="00692A84">
        <w:rPr>
          <w:rFonts w:ascii="Times New Roman" w:hAnsi="Times New Roman" w:cs="Times New Roman"/>
          <w:sz w:val="24"/>
          <w:szCs w:val="24"/>
          <w:u w:val="single"/>
        </w:rPr>
        <w:t>Next Meeting</w:t>
      </w:r>
      <w:r>
        <w:rPr>
          <w:rFonts w:ascii="Times New Roman" w:hAnsi="Times New Roman" w:cs="Times New Roman"/>
          <w:sz w:val="24"/>
          <w:szCs w:val="24"/>
        </w:rPr>
        <w:t>: March 8, 10:00-12:00.</w:t>
      </w:r>
    </w:p>
    <w:sectPr w:rsidR="00692A84" w:rsidRPr="00692A84">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A094FB" w14:textId="77777777" w:rsidR="00BE338E" w:rsidRDefault="00BE338E" w:rsidP="00492BD6">
      <w:r>
        <w:separator/>
      </w:r>
    </w:p>
  </w:endnote>
  <w:endnote w:type="continuationSeparator" w:id="0">
    <w:p w14:paraId="1FB4C9AF" w14:textId="77777777" w:rsidR="00BE338E" w:rsidRDefault="00BE338E" w:rsidP="00492B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2313922"/>
      <w:docPartObj>
        <w:docPartGallery w:val="Page Numbers (Bottom of Page)"/>
        <w:docPartUnique/>
      </w:docPartObj>
    </w:sdtPr>
    <w:sdtEndPr>
      <w:rPr>
        <w:noProof/>
      </w:rPr>
    </w:sdtEndPr>
    <w:sdtContent>
      <w:p w14:paraId="1DD9ADF2" w14:textId="790BD42B" w:rsidR="00492BD6" w:rsidRDefault="00492BD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1DC350" w14:textId="77777777" w:rsidR="00492BD6" w:rsidRDefault="00492B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18E30" w14:textId="77777777" w:rsidR="00BE338E" w:rsidRDefault="00BE338E" w:rsidP="00492BD6">
      <w:r>
        <w:separator/>
      </w:r>
    </w:p>
  </w:footnote>
  <w:footnote w:type="continuationSeparator" w:id="0">
    <w:p w14:paraId="4EDDBECF" w14:textId="77777777" w:rsidR="00BE338E" w:rsidRDefault="00BE338E" w:rsidP="00492B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82966"/>
    <w:multiLevelType w:val="hybridMultilevel"/>
    <w:tmpl w:val="AC5AAB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02C0135"/>
    <w:multiLevelType w:val="hybridMultilevel"/>
    <w:tmpl w:val="D9C05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0F60E1"/>
    <w:multiLevelType w:val="hybridMultilevel"/>
    <w:tmpl w:val="BFE8C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5B66A0"/>
    <w:multiLevelType w:val="hybridMultilevel"/>
    <w:tmpl w:val="B274C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887"/>
    <w:rsid w:val="002932E5"/>
    <w:rsid w:val="0029395E"/>
    <w:rsid w:val="00345A02"/>
    <w:rsid w:val="00492BD6"/>
    <w:rsid w:val="00692A84"/>
    <w:rsid w:val="007616E5"/>
    <w:rsid w:val="00841887"/>
    <w:rsid w:val="009F2E27"/>
    <w:rsid w:val="00A13CD3"/>
    <w:rsid w:val="00A83B26"/>
    <w:rsid w:val="00B72B8D"/>
    <w:rsid w:val="00BE338E"/>
    <w:rsid w:val="00CB7483"/>
    <w:rsid w:val="00CD1449"/>
    <w:rsid w:val="00D610A4"/>
    <w:rsid w:val="00D63308"/>
    <w:rsid w:val="00DA3949"/>
    <w:rsid w:val="00E753F5"/>
    <w:rsid w:val="00ED145B"/>
    <w:rsid w:val="00FF7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D0BAC"/>
  <w15:chartTrackingRefBased/>
  <w15:docId w15:val="{29C4C801-F562-4E25-8FAA-A9E84D233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7483"/>
    <w:pPr>
      <w:ind w:left="720"/>
      <w:contextualSpacing/>
    </w:pPr>
  </w:style>
  <w:style w:type="paragraph" w:styleId="Header">
    <w:name w:val="header"/>
    <w:basedOn w:val="Normal"/>
    <w:link w:val="HeaderChar"/>
    <w:uiPriority w:val="99"/>
    <w:unhideWhenUsed/>
    <w:rsid w:val="00492BD6"/>
    <w:pPr>
      <w:tabs>
        <w:tab w:val="center" w:pos="4680"/>
        <w:tab w:val="right" w:pos="9360"/>
      </w:tabs>
    </w:pPr>
  </w:style>
  <w:style w:type="character" w:customStyle="1" w:styleId="HeaderChar">
    <w:name w:val="Header Char"/>
    <w:basedOn w:val="DefaultParagraphFont"/>
    <w:link w:val="Header"/>
    <w:uiPriority w:val="99"/>
    <w:rsid w:val="00492BD6"/>
  </w:style>
  <w:style w:type="paragraph" w:styleId="Footer">
    <w:name w:val="footer"/>
    <w:basedOn w:val="Normal"/>
    <w:link w:val="FooterChar"/>
    <w:uiPriority w:val="99"/>
    <w:unhideWhenUsed/>
    <w:rsid w:val="00492BD6"/>
    <w:pPr>
      <w:tabs>
        <w:tab w:val="center" w:pos="4680"/>
        <w:tab w:val="right" w:pos="9360"/>
      </w:tabs>
    </w:pPr>
  </w:style>
  <w:style w:type="character" w:customStyle="1" w:styleId="FooterChar">
    <w:name w:val="Footer Char"/>
    <w:basedOn w:val="DefaultParagraphFont"/>
    <w:link w:val="Footer"/>
    <w:uiPriority w:val="99"/>
    <w:rsid w:val="00492B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3.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1</Pages>
  <Words>648</Words>
  <Characters>3697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dc:creator>
  <cp:keywords/>
  <dc:description/>
  <cp:lastModifiedBy>Larry</cp:lastModifiedBy>
  <cp:revision>3</cp:revision>
  <dcterms:created xsi:type="dcterms:W3CDTF">2022-01-12T18:01:00Z</dcterms:created>
  <dcterms:modified xsi:type="dcterms:W3CDTF">2022-01-12T19:55:00Z</dcterms:modified>
</cp:coreProperties>
</file>